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C1A96" w:rsidRDefault="003C1A96" w14:paraId="0C36E002" w14:textId="77777777">
      <w:pPr>
        <w:pStyle w:val="BodyText"/>
        <w:rPr>
          <w:rFonts w:ascii="Times New Roman"/>
          <w:sz w:val="20"/>
        </w:rPr>
      </w:pPr>
    </w:p>
    <w:tbl>
      <w:tblPr>
        <w:tblW w:w="0" w:type="auto"/>
        <w:tblInd w:w="2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8"/>
        <w:gridCol w:w="7247"/>
      </w:tblGrid>
      <w:tr w:rsidRPr="001B585A" w:rsidR="00C46A70" w:rsidTr="36B1FB07" w14:paraId="5FBB014E" w14:textId="77777777">
        <w:trPr>
          <w:trHeight w:val="492"/>
        </w:trPr>
        <w:tc>
          <w:tcPr>
            <w:tcW w:w="327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1B585A" w:rsidR="00C46A70" w:rsidP="00C46A70" w:rsidRDefault="00C46A70" w14:paraId="204A0AF8" w14:textId="77777777">
            <w:pPr>
              <w:pStyle w:val="TableParagraph"/>
              <w:spacing w:before="12"/>
              <w:ind w:left="121"/>
              <w:rPr>
                <w:b/>
                <w:color w:val="F94718"/>
              </w:rPr>
            </w:pPr>
            <w:r w:rsidRPr="001B585A">
              <w:rPr>
                <w:b/>
                <w:color w:val="F94718"/>
              </w:rPr>
              <w:t>Job Title</w:t>
            </w:r>
          </w:p>
        </w:tc>
        <w:tc>
          <w:tcPr>
            <w:tcW w:w="72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1B585A" w:rsidR="00C46A70" w:rsidP="36B1FB07" w:rsidRDefault="00C46A70" w14:paraId="539394A9" w14:textId="63D0013E">
            <w:pPr>
              <w:pStyle w:val="TableParagraph"/>
              <w:rPr>
                <w:noProof w:val="0"/>
                <w:lang w:val="en-GB"/>
              </w:rPr>
            </w:pPr>
            <w:r w:rsidRPr="36B1FB07" w:rsidR="0EEA602B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Data &amp; Insights Analyst</w:t>
            </w:r>
          </w:p>
        </w:tc>
      </w:tr>
      <w:tr w:rsidRPr="001B585A" w:rsidR="003C1A96" w:rsidTr="36B1FB07" w14:paraId="0C36E009" w14:textId="77777777">
        <w:trPr>
          <w:trHeight w:val="492"/>
        </w:trPr>
        <w:tc>
          <w:tcPr>
            <w:tcW w:w="3278" w:type="dxa"/>
            <w:tcMar/>
          </w:tcPr>
          <w:p w:rsidRPr="001B585A" w:rsidR="003C1A96" w:rsidRDefault="007D3840" w14:paraId="0C36E007" w14:textId="77777777">
            <w:pPr>
              <w:pStyle w:val="TableParagraph"/>
              <w:spacing w:before="12"/>
              <w:ind w:left="121"/>
              <w:rPr>
                <w:b/>
              </w:rPr>
            </w:pPr>
            <w:r w:rsidRPr="001B585A">
              <w:rPr>
                <w:b/>
                <w:color w:val="F94718"/>
              </w:rPr>
              <w:t>Department</w:t>
            </w:r>
          </w:p>
        </w:tc>
        <w:tc>
          <w:tcPr>
            <w:tcW w:w="7247" w:type="dxa"/>
            <w:tcMar/>
          </w:tcPr>
          <w:p w:rsidRPr="001B585A" w:rsidR="003C1A96" w:rsidP="36B1FB07" w:rsidRDefault="003C1A96" w14:paraId="0C36E008" w14:textId="0FC727C8">
            <w:pPr>
              <w:pStyle w:val="TableParagraph"/>
              <w:rPr>
                <w:noProof w:val="0"/>
                <w:lang w:val="en-GB"/>
              </w:rPr>
            </w:pPr>
            <w:r w:rsidRPr="36B1FB07" w:rsidR="3B4DBA92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Finance</w:t>
            </w:r>
          </w:p>
        </w:tc>
      </w:tr>
      <w:tr w:rsidRPr="001B585A" w:rsidR="003C1A96" w:rsidTr="36B1FB07" w14:paraId="0C36E00C" w14:textId="77777777">
        <w:trPr>
          <w:trHeight w:val="518"/>
        </w:trPr>
        <w:tc>
          <w:tcPr>
            <w:tcW w:w="3278" w:type="dxa"/>
            <w:tcMar/>
          </w:tcPr>
          <w:p w:rsidRPr="001B585A" w:rsidR="003C1A96" w:rsidRDefault="007D3840" w14:paraId="0C36E00A" w14:textId="77777777">
            <w:pPr>
              <w:pStyle w:val="TableParagraph"/>
              <w:spacing w:before="27"/>
              <w:ind w:left="122"/>
              <w:rPr>
                <w:b/>
              </w:rPr>
            </w:pPr>
            <w:r w:rsidRPr="001B585A">
              <w:rPr>
                <w:b/>
                <w:color w:val="F94718"/>
              </w:rPr>
              <w:t>Location</w:t>
            </w:r>
          </w:p>
        </w:tc>
        <w:tc>
          <w:tcPr>
            <w:tcW w:w="7247" w:type="dxa"/>
            <w:tcMar/>
          </w:tcPr>
          <w:p w:rsidRPr="001B585A" w:rsidR="003C1A96" w:rsidP="36B1FB07" w:rsidRDefault="003C1A96" w14:paraId="0C36E00B" w14:textId="39529756">
            <w:pPr>
              <w:pStyle w:val="TableParagraph"/>
              <w:rPr>
                <w:noProof w:val="0"/>
                <w:lang w:val="en-GB"/>
              </w:rPr>
            </w:pPr>
            <w:r w:rsidRPr="36B1FB07" w:rsidR="202F7A12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Nottingham Hybrid or Remote</w:t>
            </w:r>
          </w:p>
        </w:tc>
      </w:tr>
      <w:tr w:rsidRPr="001B585A" w:rsidR="003C1A96" w:rsidTr="36B1FB07" w14:paraId="0C36E00F" w14:textId="77777777">
        <w:trPr>
          <w:trHeight w:val="536"/>
        </w:trPr>
        <w:tc>
          <w:tcPr>
            <w:tcW w:w="3278" w:type="dxa"/>
            <w:tcMar/>
          </w:tcPr>
          <w:p w:rsidRPr="001B585A" w:rsidR="003C1A96" w:rsidRDefault="007D3840" w14:paraId="0C36E00D" w14:textId="77777777">
            <w:pPr>
              <w:pStyle w:val="TableParagraph"/>
              <w:spacing w:before="21"/>
              <w:ind w:left="122"/>
              <w:rPr>
                <w:b/>
              </w:rPr>
            </w:pPr>
            <w:r w:rsidRPr="001B585A">
              <w:rPr>
                <w:b/>
                <w:color w:val="F94718"/>
              </w:rPr>
              <w:t>Reports to</w:t>
            </w:r>
          </w:p>
        </w:tc>
        <w:tc>
          <w:tcPr>
            <w:tcW w:w="7247" w:type="dxa"/>
            <w:tcMar/>
          </w:tcPr>
          <w:p w:rsidRPr="001B585A" w:rsidR="003C1A96" w:rsidP="36B1FB07" w:rsidRDefault="003C1A96" w14:paraId="0C36E00E" w14:textId="2DFF1BB1">
            <w:pPr>
              <w:pStyle w:val="TableParagraph"/>
              <w:rPr>
                <w:noProof w:val="0"/>
                <w:lang w:val="en-GB"/>
              </w:rPr>
            </w:pPr>
            <w:r w:rsidRPr="36B1FB07" w:rsidR="29EF1ECA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Group Financial Controller</w:t>
            </w:r>
          </w:p>
        </w:tc>
      </w:tr>
      <w:tr w:rsidRPr="001B585A" w:rsidR="002B3EAB" w:rsidTr="36B1FB07" w14:paraId="0C36E012" w14:textId="77777777">
        <w:trPr>
          <w:trHeight w:val="551"/>
        </w:trPr>
        <w:tc>
          <w:tcPr>
            <w:tcW w:w="3278" w:type="dxa"/>
            <w:tcMar/>
          </w:tcPr>
          <w:p w:rsidRPr="001B585A" w:rsidR="002B3EAB" w:rsidP="002B3EAB" w:rsidRDefault="002B3EAB" w14:paraId="0C36E010" w14:textId="77777777">
            <w:pPr>
              <w:pStyle w:val="TableParagraph"/>
              <w:spacing w:before="23"/>
              <w:ind w:left="122"/>
              <w:rPr>
                <w:b/>
              </w:rPr>
            </w:pPr>
            <w:r w:rsidRPr="001B585A">
              <w:rPr>
                <w:b/>
                <w:color w:val="F94718"/>
              </w:rPr>
              <w:t>Staff Responsibility</w:t>
            </w:r>
          </w:p>
        </w:tc>
        <w:tc>
          <w:tcPr>
            <w:tcW w:w="7247" w:type="dxa"/>
            <w:tcMar/>
          </w:tcPr>
          <w:p w:rsidR="36B1FB07" w:rsidP="36B1FB07" w:rsidRDefault="36B1FB07" w14:paraId="07B0BD10" w14:textId="50EE9A5C">
            <w:pPr>
              <w:spacing w:before="0" w:beforeAutospacing="off" w:after="0" w:afterAutospacing="off"/>
            </w:pPr>
            <w:r w:rsidRPr="36B1FB07" w:rsidR="36B1FB07">
              <w:rPr>
                <w:rFonts w:ascii="Lato" w:hAnsi="Lato" w:eastAsia="Lato" w:cs="Lato"/>
                <w:sz w:val="24"/>
                <w:szCs w:val="24"/>
              </w:rPr>
              <w:t>None</w:t>
            </w:r>
          </w:p>
        </w:tc>
      </w:tr>
      <w:tr w:rsidRPr="001B585A" w:rsidR="006C6458" w:rsidTr="36B1FB07" w14:paraId="0C36E018" w14:textId="77777777">
        <w:trPr>
          <w:trHeight w:val="3642"/>
        </w:trPr>
        <w:tc>
          <w:tcPr>
            <w:tcW w:w="3278" w:type="dxa"/>
            <w:tcMar/>
          </w:tcPr>
          <w:p w:rsidRPr="001B585A" w:rsidR="006C6458" w:rsidP="006C6458" w:rsidRDefault="006C6458" w14:paraId="0C36E013" w14:textId="77777777">
            <w:pPr>
              <w:pStyle w:val="TableParagraph"/>
            </w:pPr>
          </w:p>
          <w:p w:rsidRPr="001B585A" w:rsidR="006C6458" w:rsidP="006C6458" w:rsidRDefault="006C6458" w14:paraId="0C36E014" w14:textId="77777777">
            <w:pPr>
              <w:pStyle w:val="TableParagraph"/>
            </w:pPr>
          </w:p>
          <w:p w:rsidRPr="001B585A" w:rsidR="006C6458" w:rsidP="006C6458" w:rsidRDefault="006C6458" w14:paraId="0C36E015" w14:textId="77777777">
            <w:pPr>
              <w:pStyle w:val="TableParagraph"/>
              <w:spacing w:before="5"/>
            </w:pPr>
          </w:p>
          <w:p w:rsidRPr="001B585A" w:rsidR="006C6458" w:rsidP="006C6458" w:rsidRDefault="006C6458" w14:paraId="0C36E016" w14:textId="77777777">
            <w:pPr>
              <w:pStyle w:val="TableParagraph"/>
              <w:spacing w:before="1"/>
              <w:ind w:left="122" w:right="68"/>
              <w:rPr>
                <w:b/>
              </w:rPr>
            </w:pPr>
            <w:r w:rsidRPr="001B585A">
              <w:rPr>
                <w:b/>
                <w:color w:val="F94718"/>
              </w:rPr>
              <w:t>General Overview of position</w:t>
            </w:r>
          </w:p>
        </w:tc>
        <w:tc>
          <w:tcPr>
            <w:tcW w:w="7247" w:type="dxa"/>
            <w:tcMar/>
          </w:tcPr>
          <w:p w:rsidRPr="001B585A" w:rsidR="0033735A" w:rsidP="36B1FB07" w:rsidRDefault="0033735A" w14:paraId="708C5364" w14:textId="0F5DFF12">
            <w:pPr>
              <w:pStyle w:val="Normal"/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</w:pPr>
            <w:r w:rsidRPr="36B1FB07" w:rsidR="707C3F75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Data &amp; Insights Analyst, you will have the opportunity to build the foundations of our data strategy and play </w:t>
            </w:r>
            <w:r w:rsidRPr="36B1FB07" w:rsidR="707C3F75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a central role</w:t>
            </w:r>
            <w:r w:rsidRPr="36B1FB07" w:rsidR="707C3F75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 in shaping how we make decisions across the entire business through enabling </w:t>
            </w:r>
            <w:r w:rsidRPr="36B1FB07" w:rsidR="707C3F75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accurate</w:t>
            </w:r>
            <w:r w:rsidRPr="36B1FB07" w:rsidR="707C3F75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, </w:t>
            </w:r>
            <w:r w:rsidRPr="36B1FB07" w:rsidR="707C3F75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timely</w:t>
            </w:r>
            <w:r w:rsidRPr="36B1FB07" w:rsidR="707C3F75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 and valuable commercial insight</w:t>
            </w:r>
            <w:r w:rsidRPr="36B1FB07" w:rsidR="707C3F75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.  </w:t>
            </w:r>
          </w:p>
          <w:p w:rsidRPr="001B585A" w:rsidR="0033735A" w:rsidP="36B1FB07" w:rsidRDefault="0033735A" w14:paraId="6EAB6A1F" w14:textId="3A0C5A12">
            <w:pPr>
              <w:spacing w:before="0" w:beforeAutospacing="off" w:after="0" w:afterAutospacing="off"/>
            </w:pPr>
            <w:r w:rsidRPr="36B1FB07" w:rsidR="707C3F75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1B585A" w:rsidR="0033735A" w:rsidP="36B1FB07" w:rsidRDefault="0033735A" w14:paraId="3EE6FE80" w14:textId="15E9DA7B">
            <w:pPr>
              <w:spacing w:before="0" w:beforeAutospacing="off" w:after="0" w:afterAutospacing="off"/>
            </w:pPr>
            <w:r w:rsidRPr="36B1FB07" w:rsidR="707C3F75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This role focuses on transforming data into actionable intelligence through robust analysis, dashboards, and reporting, whilst leveraging automation and AI-assisted tooling to drive reporting efficiency.</w:t>
            </w:r>
          </w:p>
          <w:p w:rsidRPr="001B585A" w:rsidR="0033735A" w:rsidP="36B1FB07" w:rsidRDefault="0033735A" w14:paraId="25485BC4" w14:textId="302628AD">
            <w:pPr>
              <w:spacing w:before="0" w:beforeAutospacing="off" w:after="0" w:afterAutospacing="off"/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</w:pPr>
            <w:r w:rsidRPr="36B1FB07" w:rsidR="707C3F75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1B585A" w:rsidR="0033735A" w:rsidP="36B1FB07" w:rsidRDefault="0033735A" w14:paraId="339D8111" w14:textId="49C8EE9B">
            <w:pPr>
              <w:spacing w:before="0" w:beforeAutospacing="off" w:after="0" w:afterAutospacing="off"/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</w:pPr>
            <w:r w:rsidRPr="36B1FB07" w:rsidR="707C3F75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Working closely with Finance, Operations, Sales, and Senior Leadership, the analyst will help shape data-driven decision making and support strategic planning.</w:t>
            </w:r>
          </w:p>
          <w:p w:rsidRPr="001B585A" w:rsidR="0033735A" w:rsidP="36B1FB07" w:rsidRDefault="0033735A" w14:paraId="00E4E351" w14:textId="1E15A387">
            <w:pPr>
              <w:pStyle w:val="TableParagraph"/>
              <w:rPr>
                <w:sz w:val="24"/>
                <w:szCs w:val="24"/>
              </w:rPr>
            </w:pPr>
          </w:p>
          <w:p w:rsidRPr="0033735A" w:rsidR="0033735A" w:rsidP="36B1FB07" w:rsidRDefault="0033735A" w14:paraId="12059387" w14:textId="77777777">
            <w:pPr>
              <w:pStyle w:val="TableParagraph"/>
              <w:rPr>
                <w:sz w:val="24"/>
                <w:szCs w:val="24"/>
              </w:rPr>
            </w:pPr>
            <w:r w:rsidRPr="36B1FB07" w:rsidR="0033735A">
              <w:rPr>
                <w:sz w:val="24"/>
                <w:szCs w:val="24"/>
              </w:rPr>
              <w:t xml:space="preserve">Technology innovation is part of our </w:t>
            </w:r>
            <w:r w:rsidRPr="36B1FB07" w:rsidR="0033735A">
              <w:rPr>
                <w:sz w:val="24"/>
                <w:szCs w:val="24"/>
              </w:rPr>
              <w:t>DNA</w:t>
            </w:r>
            <w:r w:rsidRPr="36B1FB07" w:rsidR="0033735A">
              <w:rPr>
                <w:sz w:val="24"/>
                <w:szCs w:val="24"/>
              </w:rPr>
              <w:t xml:space="preserve"> and our roles are subject to change as AI tools become available.</w:t>
            </w:r>
          </w:p>
          <w:p w:rsidRPr="001B585A" w:rsidR="0033735A" w:rsidP="006C6458" w:rsidRDefault="0033735A" w14:paraId="0C36E017" w14:textId="50A68322">
            <w:pPr>
              <w:pStyle w:val="TableParagraph"/>
              <w:rPr>
                <w:bCs/>
              </w:rPr>
            </w:pPr>
          </w:p>
        </w:tc>
      </w:tr>
      <w:tr w:rsidRPr="001B585A" w:rsidR="006C6458" w:rsidTr="36B1FB07" w14:paraId="0C36E01E" w14:textId="77777777">
        <w:trPr>
          <w:trHeight w:val="7357"/>
        </w:trPr>
        <w:tc>
          <w:tcPr>
            <w:tcW w:w="3278" w:type="dxa"/>
            <w:tcMar/>
          </w:tcPr>
          <w:p w:rsidRPr="001B585A" w:rsidR="006C6458" w:rsidP="006C6458" w:rsidRDefault="006C6458" w14:paraId="0C36E019" w14:textId="77777777">
            <w:pPr>
              <w:pStyle w:val="TableParagraph"/>
            </w:pPr>
          </w:p>
          <w:p w:rsidRPr="001B585A" w:rsidR="006C6458" w:rsidP="006C6458" w:rsidRDefault="006C6458" w14:paraId="0C36E01A" w14:textId="77777777">
            <w:pPr>
              <w:pStyle w:val="TableParagraph"/>
            </w:pPr>
          </w:p>
          <w:p w:rsidRPr="001B585A" w:rsidR="006C6458" w:rsidP="006C6458" w:rsidRDefault="006C6458" w14:paraId="0C36E01B" w14:textId="77777777">
            <w:pPr>
              <w:pStyle w:val="TableParagraph"/>
            </w:pPr>
          </w:p>
          <w:p w:rsidRPr="001B585A" w:rsidR="006C6458" w:rsidP="006C6458" w:rsidRDefault="006C6458" w14:paraId="0C36E01C" w14:textId="77777777">
            <w:pPr>
              <w:pStyle w:val="TableParagraph"/>
              <w:spacing w:before="259"/>
              <w:ind w:left="109" w:right="815"/>
              <w:rPr>
                <w:b/>
              </w:rPr>
            </w:pPr>
            <w:r w:rsidRPr="001B585A">
              <w:rPr>
                <w:b/>
                <w:color w:val="F94718"/>
              </w:rPr>
              <w:t>Main duties &amp; responsibilities</w:t>
            </w:r>
          </w:p>
        </w:tc>
        <w:tc>
          <w:tcPr>
            <w:tcW w:w="7247" w:type="dxa"/>
            <w:tcMar/>
          </w:tcPr>
          <w:p w:rsidRPr="001B585A" w:rsidR="006C6458" w:rsidP="36B1FB07" w:rsidRDefault="003167C4" w14:paraId="55D0AEFD" w14:textId="7BFD9E1E">
            <w:pPr>
              <w:widowControl/>
              <w:autoSpaceDE/>
              <w:autoSpaceDN/>
              <w:spacing w:before="0" w:beforeAutospacing="off" w:after="160" w:afterAutospacing="off"/>
              <w:ind/>
              <w:contextualSpacing/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</w:pPr>
            <w:r w:rsidRPr="36B1FB07" w:rsidR="2FE90468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Develop and </w:t>
            </w:r>
            <w:r w:rsidRPr="36B1FB07" w:rsidR="2FE90468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maintain</w:t>
            </w:r>
            <w:r w:rsidRPr="36B1FB07" w:rsidR="2FE90468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 dashboards, reports, and data models to support financial planning, performance tracking, and commercial analysis.</w:t>
            </w:r>
          </w:p>
          <w:p w:rsidRPr="001B585A" w:rsidR="006C6458" w:rsidP="36B1FB07" w:rsidRDefault="003167C4" w14:paraId="0BDC3BA1" w14:textId="386D8AB9">
            <w:pPr>
              <w:widowControl/>
              <w:autoSpaceDE/>
              <w:autoSpaceDN/>
              <w:spacing w:before="0" w:beforeAutospacing="off" w:after="160" w:afterAutospacing="off"/>
              <w:ind/>
              <w:contextualSpacing/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</w:pPr>
            <w:r w:rsidRPr="36B1FB07" w:rsidR="2FE90468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Analyse large datasets to </w:t>
            </w:r>
            <w:r w:rsidRPr="36B1FB07" w:rsidR="2FE90468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identify</w:t>
            </w:r>
            <w:r w:rsidRPr="36B1FB07" w:rsidR="2FE90468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 trends, risks, and opportunities for operational and financial improvement.</w:t>
            </w:r>
          </w:p>
          <w:p w:rsidRPr="001B585A" w:rsidR="006C6458" w:rsidP="36B1FB07" w:rsidRDefault="003167C4" w14:paraId="63CF2894" w14:textId="1332137A">
            <w:pPr>
              <w:widowControl/>
              <w:autoSpaceDE/>
              <w:autoSpaceDN/>
              <w:spacing w:before="0" w:beforeAutospacing="off" w:after="160" w:afterAutospacing="off"/>
              <w:ind/>
              <w:contextualSpacing/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</w:pPr>
            <w:r w:rsidRPr="36B1FB07" w:rsidR="2FE90468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Help </w:t>
            </w:r>
            <w:r w:rsidRPr="36B1FB07" w:rsidR="2FE90468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maintain</w:t>
            </w:r>
            <w:r w:rsidRPr="36B1FB07" w:rsidR="2FE90468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 and enhance data quality, completeness, and consistency across key systems (e.g. ERP, CRM, BI tools).</w:t>
            </w:r>
          </w:p>
          <w:p w:rsidRPr="001B585A" w:rsidR="006C6458" w:rsidP="36B1FB07" w:rsidRDefault="003167C4" w14:paraId="09D2302F" w14:textId="124F0025">
            <w:pPr>
              <w:widowControl/>
              <w:autoSpaceDE/>
              <w:autoSpaceDN/>
              <w:spacing w:before="0" w:beforeAutospacing="off" w:after="160" w:afterAutospacing="off"/>
              <w:ind/>
              <w:contextualSpacing/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</w:pPr>
            <w:r w:rsidRPr="36B1FB07" w:rsidR="2FE90468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Automate routine reporting processes to improve efficiency and accuracy.</w:t>
            </w:r>
          </w:p>
          <w:p w:rsidRPr="001B585A" w:rsidR="006C6458" w:rsidP="36B1FB07" w:rsidRDefault="003167C4" w14:paraId="682AC4CB" w14:textId="2138F98C">
            <w:pPr>
              <w:widowControl/>
              <w:autoSpaceDE/>
              <w:autoSpaceDN/>
              <w:spacing w:before="0" w:beforeAutospacing="off" w:after="160" w:afterAutospacing="off"/>
              <w:ind/>
              <w:contextualSpacing/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</w:pPr>
            <w:r w:rsidRPr="36B1FB07" w:rsidR="2FE90468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Provide ad hoc analytical support to Finance Leadership, including scenario planning, profitability analysis, and KPI development.</w:t>
            </w:r>
          </w:p>
          <w:p w:rsidRPr="001B585A" w:rsidR="006C6458" w:rsidP="36B1FB07" w:rsidRDefault="003167C4" w14:paraId="7CFEFBA2" w14:textId="70B64ADA">
            <w:pPr>
              <w:widowControl/>
              <w:autoSpaceDE/>
              <w:autoSpaceDN/>
              <w:spacing w:before="0" w:beforeAutospacing="off" w:after="160" w:afterAutospacing="off"/>
              <w:ind/>
              <w:contextualSpacing/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</w:pPr>
            <w:r w:rsidRPr="36B1FB07" w:rsidR="2FE90468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Partner with cross functional teams to understand reporting needs and translate them into clear, scalable data solutions and insights.</w:t>
            </w:r>
          </w:p>
          <w:p w:rsidRPr="001B585A" w:rsidR="006C6458" w:rsidP="36B1FB07" w:rsidRDefault="003167C4" w14:paraId="42BD5CE1" w14:textId="223C116D">
            <w:pPr>
              <w:widowControl/>
              <w:autoSpaceDE/>
              <w:autoSpaceDN/>
              <w:spacing w:before="0" w:beforeAutospacing="off" w:after="160" w:afterAutospacing="off"/>
              <w:ind/>
              <w:contextualSpacing/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</w:pPr>
            <w:r w:rsidRPr="36B1FB07" w:rsidR="2FE90468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Ensure data outputs are accessible and understandable for non-technical stakeholders.</w:t>
            </w:r>
          </w:p>
          <w:p w:rsidRPr="001B585A" w:rsidR="006C6458" w:rsidP="36B1FB07" w:rsidRDefault="003167C4" w14:paraId="0C36E01D" w14:textId="711F3EA0">
            <w:pPr>
              <w:pStyle w:val="Normal"/>
              <w:widowControl w:val="1"/>
              <w:autoSpaceDE/>
              <w:autoSpaceDN/>
              <w:spacing w:before="100" w:after="100"/>
              <w:ind w:left="0"/>
              <w:contextualSpacing w:val="1"/>
              <w:rPr>
                <w:sz w:val="24"/>
                <w:szCs w:val="24"/>
              </w:rPr>
            </w:pPr>
            <w:r w:rsidRPr="36B1FB07" w:rsidR="2FE90468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Support the implementation and improvement of business intelligence tools and frameworks.</w:t>
            </w:r>
            <w:r w:rsidRPr="36B1FB07" w:rsidR="003167C4">
              <w:rPr>
                <w:sz w:val="24"/>
                <w:szCs w:val="24"/>
              </w:rPr>
              <w:t xml:space="preserve"> </w:t>
            </w:r>
          </w:p>
        </w:tc>
      </w:tr>
    </w:tbl>
    <w:p w:rsidRPr="001B585A" w:rsidR="003C1A96" w:rsidRDefault="003C1A96" w14:paraId="0C36E01F" w14:textId="77777777">
      <w:pPr>
        <w:sectPr w:rsidRPr="001B585A" w:rsidR="003C1A96">
          <w:headerReference w:type="default" r:id="rId11"/>
          <w:footerReference w:type="default" r:id="rId12"/>
          <w:type w:val="continuous"/>
          <w:pgSz w:w="11910" w:h="16840" w:orient="portrait"/>
          <w:pgMar w:top="1880" w:right="440" w:bottom="280" w:left="600" w:header="649" w:footer="720" w:gutter="0"/>
          <w:cols w:space="720"/>
        </w:sectPr>
      </w:pPr>
    </w:p>
    <w:p w:rsidRPr="001B585A" w:rsidR="003C1A96" w:rsidRDefault="003C1A96" w14:paraId="0C36E020" w14:textId="77777777">
      <w:pPr>
        <w:pStyle w:val="BodyText"/>
        <w:spacing w:before="5"/>
        <w:rPr>
          <w:sz w:val="22"/>
          <w:szCs w:val="22"/>
        </w:rPr>
      </w:pPr>
    </w:p>
    <w:tbl>
      <w:tblPr>
        <w:tblW w:w="0" w:type="auto"/>
        <w:tblInd w:w="17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8"/>
        <w:gridCol w:w="7088"/>
      </w:tblGrid>
      <w:tr w:rsidRPr="001B585A" w:rsidR="003C1A96" w14:paraId="0C36E023" w14:textId="77777777">
        <w:trPr>
          <w:trHeight w:val="3314"/>
        </w:trPr>
        <w:tc>
          <w:tcPr>
            <w:tcW w:w="3278" w:type="dxa"/>
          </w:tcPr>
          <w:p w:rsidRPr="001B585A" w:rsidR="003C1A96" w:rsidRDefault="007D3840" w14:paraId="0C36E021" w14:textId="77777777">
            <w:pPr>
              <w:pStyle w:val="TableParagraph"/>
              <w:spacing w:before="215"/>
              <w:ind w:left="145"/>
              <w:rPr>
                <w:b/>
              </w:rPr>
            </w:pPr>
            <w:r w:rsidRPr="001B585A">
              <w:rPr>
                <w:b/>
                <w:color w:val="F94718"/>
              </w:rPr>
              <w:t>Main duties &amp; responsibilities (continued)</w:t>
            </w:r>
          </w:p>
        </w:tc>
        <w:tc>
          <w:tcPr>
            <w:tcW w:w="7088" w:type="dxa"/>
          </w:tcPr>
          <w:p w:rsidRPr="001B585A" w:rsidR="00C37F3C" w:rsidP="00C37F3C" w:rsidRDefault="00C37F3C" w14:paraId="1CC062F6" w14:textId="77777777">
            <w:pPr>
              <w:spacing w:before="100" w:beforeAutospacing="1" w:after="100" w:afterAutospacing="1"/>
              <w:outlineLvl w:val="2"/>
              <w:rPr>
                <w:rFonts w:eastAsia="Times New Roman" w:cs="Segoe UI"/>
                <w:b/>
                <w:bCs/>
                <w:lang w:eastAsia="en-GB"/>
              </w:rPr>
            </w:pPr>
            <w:r w:rsidRPr="001B585A">
              <w:rPr>
                <w:rFonts w:eastAsia="Times New Roman" w:cs="Segoe UI"/>
                <w:b/>
                <w:bCs/>
                <w:lang w:eastAsia="en-GB"/>
              </w:rPr>
              <w:t>ISO Accreditations:</w:t>
            </w:r>
          </w:p>
          <w:p w:rsidRPr="001B585A" w:rsidR="00C37F3C" w:rsidP="00C37F3C" w:rsidRDefault="00C37F3C" w14:paraId="1BA1405A" w14:textId="77777777">
            <w:pPr>
              <w:spacing w:before="100" w:beforeAutospacing="1" w:after="100" w:afterAutospacing="1"/>
              <w:rPr>
                <w:rFonts w:eastAsia="Times New Roman" w:cs="Segoe UI"/>
                <w:lang w:eastAsia="en-GB"/>
              </w:rPr>
            </w:pPr>
            <w:r w:rsidRPr="001B585A">
              <w:rPr>
                <w:rFonts w:eastAsia="Times New Roman" w:cs="Segoe UI"/>
                <w:lang w:eastAsia="en-GB"/>
              </w:rPr>
              <w:t>Littlefish are ISO9001 and ISO27001 certified it is expected that all employees adhere to the Quality Management and Information Security systems, policies and procedures.</w:t>
            </w:r>
          </w:p>
          <w:p w:rsidRPr="001B585A" w:rsidR="00C37F3C" w:rsidP="00C37F3C" w:rsidRDefault="00C37F3C" w14:paraId="142E6D07" w14:textId="77777777">
            <w:pPr>
              <w:spacing w:before="100" w:beforeAutospacing="1" w:after="100" w:afterAutospacing="1"/>
              <w:rPr>
                <w:rFonts w:eastAsia="Times New Roman" w:cs="Segoe UI"/>
                <w:lang w:eastAsia="en-GB"/>
              </w:rPr>
            </w:pPr>
            <w:r w:rsidRPr="001B585A">
              <w:rPr>
                <w:rFonts w:eastAsia="Times New Roman" w:cs="Segoe UI"/>
                <w:lang w:eastAsia="en-GB"/>
              </w:rPr>
              <w:br/>
            </w:r>
            <w:r w:rsidRPr="001B585A">
              <w:rPr>
                <w:rFonts w:eastAsia="Times New Roman" w:cs="Segoe UI"/>
                <w:b/>
                <w:bCs/>
                <w:lang w:eastAsia="en-GB"/>
              </w:rPr>
              <w:t>Equality, Diversity and Inclusion:</w:t>
            </w:r>
          </w:p>
          <w:p w:rsidRPr="001B585A" w:rsidR="00C37F3C" w:rsidP="00C37F3C" w:rsidRDefault="00C37F3C" w14:paraId="54195F16" w14:textId="77777777">
            <w:pPr>
              <w:spacing w:before="100" w:beforeAutospacing="1" w:after="100" w:afterAutospacing="1"/>
              <w:rPr>
                <w:rFonts w:eastAsia="Times New Roman" w:cs="Segoe UI"/>
                <w:lang w:val="en-US" w:eastAsia="en-GB"/>
              </w:rPr>
            </w:pPr>
            <w:r w:rsidRPr="001B585A">
              <w:rPr>
                <w:rFonts w:eastAsia="Times New Roman" w:cs="Segoe UI"/>
                <w:lang w:val="en-US" w:eastAsia="en-GB"/>
              </w:rPr>
              <w:t xml:space="preserve">It is expected that you will actively promote and embed Equality, Diversity and Inclusion (EDI) in all your work and support and comply with all </w:t>
            </w:r>
            <w:proofErr w:type="spellStart"/>
            <w:r w:rsidRPr="001B585A">
              <w:rPr>
                <w:rFonts w:eastAsia="Times New Roman" w:cs="Segoe UI"/>
                <w:lang w:val="en-US" w:eastAsia="en-GB"/>
              </w:rPr>
              <w:t>organisational</w:t>
            </w:r>
            <w:proofErr w:type="spellEnd"/>
            <w:r w:rsidRPr="001B585A">
              <w:rPr>
                <w:rFonts w:eastAsia="Times New Roman" w:cs="Segoe UI"/>
                <w:lang w:val="en-US" w:eastAsia="en-GB"/>
              </w:rPr>
              <w:t xml:space="preserve"> initiatives, policies and procedures on EDI.</w:t>
            </w:r>
          </w:p>
          <w:p w:rsidRPr="001B585A" w:rsidR="003C1A96" w:rsidRDefault="003C1A96" w14:paraId="0C36E022" w14:textId="77777777">
            <w:pPr>
              <w:pStyle w:val="TableParagraph"/>
            </w:pPr>
          </w:p>
        </w:tc>
      </w:tr>
      <w:tr w:rsidRPr="001B585A" w:rsidR="003C1A96" w14:paraId="0C36E026" w14:textId="77777777">
        <w:trPr>
          <w:trHeight w:val="972"/>
        </w:trPr>
        <w:tc>
          <w:tcPr>
            <w:tcW w:w="3278" w:type="dxa"/>
          </w:tcPr>
          <w:p w:rsidRPr="001B585A" w:rsidR="003C1A96" w:rsidRDefault="007D3840" w14:paraId="0C36E024" w14:textId="77777777">
            <w:pPr>
              <w:pStyle w:val="TableParagraph"/>
              <w:spacing w:before="254"/>
              <w:ind w:left="145"/>
              <w:rPr>
                <w:b/>
              </w:rPr>
            </w:pPr>
            <w:r w:rsidRPr="001B585A">
              <w:rPr>
                <w:b/>
                <w:color w:val="F94718"/>
              </w:rPr>
              <w:t>Other duties</w:t>
            </w:r>
          </w:p>
        </w:tc>
        <w:tc>
          <w:tcPr>
            <w:tcW w:w="7088" w:type="dxa"/>
          </w:tcPr>
          <w:p w:rsidRPr="001B585A" w:rsidR="008C2930" w:rsidP="008C2930" w:rsidRDefault="008C2930" w14:paraId="50A3BA58" w14:textId="77777777">
            <w:r w:rsidRPr="001B585A">
              <w:t xml:space="preserve">Other such reasonable duties within the general scope of the job role, at the line managers direction. </w:t>
            </w:r>
          </w:p>
          <w:p w:rsidRPr="001B585A" w:rsidR="003C1A96" w:rsidRDefault="003C1A96" w14:paraId="3D5D4412" w14:textId="77777777">
            <w:pPr>
              <w:pStyle w:val="TableParagraph"/>
            </w:pPr>
          </w:p>
          <w:p w:rsidRPr="001B585A" w:rsidR="00575E15" w:rsidRDefault="00575E15" w14:paraId="0C36E025" w14:textId="77777777">
            <w:pPr>
              <w:pStyle w:val="TableParagraph"/>
            </w:pPr>
          </w:p>
        </w:tc>
      </w:tr>
    </w:tbl>
    <w:p w:rsidRPr="001B585A" w:rsidR="003C1A96" w:rsidRDefault="003C1A96" w14:paraId="0C36E027" w14:textId="77777777">
      <w:pPr>
        <w:pStyle w:val="BodyText"/>
        <w:spacing w:before="6"/>
        <w:rPr>
          <w:sz w:val="22"/>
          <w:szCs w:val="22"/>
        </w:rPr>
      </w:pPr>
    </w:p>
    <w:p w:rsidRPr="001B585A" w:rsidR="003C1A96" w:rsidRDefault="007D3840" w14:paraId="0C36E028" w14:textId="77777777">
      <w:pPr>
        <w:pStyle w:val="Heading1"/>
        <w:ind w:left="151"/>
        <w:rPr>
          <w:sz w:val="22"/>
          <w:szCs w:val="22"/>
        </w:rPr>
      </w:pPr>
      <w:r w:rsidRPr="001B585A">
        <w:rPr>
          <w:color w:val="F94718"/>
          <w:sz w:val="22"/>
          <w:szCs w:val="22"/>
        </w:rPr>
        <w:t>Person Specification</w:t>
      </w:r>
    </w:p>
    <w:p w:rsidRPr="001B585A" w:rsidR="003C1A96" w:rsidRDefault="003C1A96" w14:paraId="0C36E029" w14:textId="77777777">
      <w:pPr>
        <w:spacing w:before="8" w:after="1"/>
        <w:rPr>
          <w:b/>
        </w:rPr>
      </w:pPr>
    </w:p>
    <w:p w:rsidRPr="001B585A" w:rsidR="003C1A96" w:rsidRDefault="007D3840" w14:paraId="0C36E031" w14:textId="376B312E">
      <w:pPr>
        <w:tabs>
          <w:tab w:val="left" w:pos="5307"/>
        </w:tabs>
        <w:ind w:left="176"/>
        <w:rPr>
          <w:b/>
        </w:rPr>
      </w:pPr>
      <w:r w:rsidRPr="001B585A">
        <w:rPr>
          <w:b/>
          <w:color w:val="F94718"/>
        </w:rPr>
        <w:tab/>
      </w:r>
    </w:p>
    <w:p w:rsidRPr="001B585A" w:rsidR="003C1A96" w:rsidRDefault="003C1A96" w14:paraId="0C36E032" w14:textId="77777777">
      <w:pPr>
        <w:spacing w:before="8" w:after="1"/>
        <w:rPr>
          <w:b/>
        </w:rPr>
      </w:pPr>
    </w:p>
    <w:tbl>
      <w:tblPr>
        <w:tblW w:w="0" w:type="auto"/>
        <w:tblInd w:w="17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2"/>
        <w:gridCol w:w="4837"/>
      </w:tblGrid>
      <w:tr w:rsidRPr="001B585A" w:rsidR="003C1A96" w:rsidTr="36B1FB07" w14:paraId="0C36E035" w14:textId="77777777">
        <w:trPr>
          <w:trHeight w:val="686"/>
        </w:trPr>
        <w:tc>
          <w:tcPr>
            <w:tcW w:w="5082" w:type="dxa"/>
            <w:tcMar/>
          </w:tcPr>
          <w:p w:rsidRPr="001B585A" w:rsidR="003C1A96" w:rsidRDefault="00967349" w14:paraId="0C36E033" w14:textId="02D5979D">
            <w:pPr>
              <w:pStyle w:val="TableParagraph"/>
            </w:pPr>
            <w:r w:rsidRPr="001B585A">
              <w:rPr>
                <w:b/>
                <w:color w:val="F94718"/>
              </w:rPr>
              <w:t>Essential</w:t>
            </w:r>
          </w:p>
        </w:tc>
        <w:tc>
          <w:tcPr>
            <w:tcW w:w="4837" w:type="dxa"/>
            <w:tcMar/>
          </w:tcPr>
          <w:p w:rsidRPr="001B585A" w:rsidR="003C1A96" w:rsidRDefault="00967349" w14:paraId="0C36E034" w14:textId="264A80B0">
            <w:pPr>
              <w:pStyle w:val="TableParagraph"/>
            </w:pPr>
            <w:r w:rsidRPr="001B585A">
              <w:rPr>
                <w:b/>
                <w:color w:val="F94718"/>
              </w:rPr>
              <w:t>Desirable</w:t>
            </w:r>
          </w:p>
        </w:tc>
      </w:tr>
      <w:tr w:rsidRPr="001B585A" w:rsidR="00DF48FD" w:rsidTr="36B1FB07" w14:paraId="0C36E038" w14:textId="77777777">
        <w:trPr>
          <w:trHeight w:val="5831"/>
        </w:trPr>
        <w:tc>
          <w:tcPr>
            <w:tcW w:w="5082" w:type="dxa"/>
            <w:tcMar/>
          </w:tcPr>
          <w:p w:rsidRPr="008D1EF1" w:rsidR="00DF48FD" w:rsidP="36B1FB07" w:rsidRDefault="00A94A25" w14:paraId="36074333" w14:textId="00F4C8B7">
            <w:pPr>
              <w:spacing w:before="0" w:beforeAutospacing="off" w:after="0" w:afterAutospacing="off"/>
            </w:pPr>
            <w:r w:rsidR="4F1E5298">
              <w:rPr/>
              <w:t xml:space="preserve"> </w:t>
            </w:r>
            <w:r w:rsidRPr="36B1FB07" w:rsidR="66A55DD3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Strong analytical skills with experience working with large datasets, and turning this data into actionable KPI’s</w:t>
            </w:r>
          </w:p>
          <w:p w:rsidRPr="008D1EF1" w:rsidR="00DF48FD" w:rsidP="36B1FB07" w:rsidRDefault="00A94A25" w14:paraId="1D4C0987" w14:textId="62CD90C5">
            <w:pPr>
              <w:spacing w:before="0" w:beforeAutospacing="off" w:after="0" w:afterAutospacing="off"/>
            </w:pPr>
            <w:r w:rsidRPr="36B1FB07" w:rsidR="66A55DD3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8D1EF1" w:rsidR="00DF48FD" w:rsidP="36B1FB07" w:rsidRDefault="00A94A25" w14:paraId="438C6BA7" w14:textId="7FE2E196">
            <w:pPr>
              <w:spacing w:before="0" w:beforeAutospacing="off" w:after="0" w:afterAutospacing="off"/>
            </w:pPr>
            <w:r w:rsidRPr="36B1FB07" w:rsidR="66A55DD3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Strong attention to detail and commitment to accuracy</w:t>
            </w:r>
          </w:p>
          <w:p w:rsidRPr="008D1EF1" w:rsidR="00DF48FD" w:rsidP="36B1FB07" w:rsidRDefault="00A94A25" w14:paraId="1BDB89DC" w14:textId="401B6825">
            <w:pPr>
              <w:spacing w:before="0" w:beforeAutospacing="off" w:after="0" w:afterAutospacing="off"/>
            </w:pPr>
            <w:r w:rsidRPr="36B1FB07" w:rsidR="66A55DD3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8D1EF1" w:rsidR="00DF48FD" w:rsidP="36B1FB07" w:rsidRDefault="00A94A25" w14:paraId="4740B75F" w14:textId="7842EC76">
            <w:pPr>
              <w:spacing w:before="0" w:beforeAutospacing="off" w:after="0" w:afterAutospacing="off"/>
            </w:pPr>
            <w:r w:rsidRPr="36B1FB07" w:rsidR="66A55DD3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Driven to learn new skills and help drive the AI &amp; Automation agenda </w:t>
            </w:r>
          </w:p>
          <w:p w:rsidRPr="008D1EF1" w:rsidR="00DF48FD" w:rsidP="36B1FB07" w:rsidRDefault="00A94A25" w14:paraId="42F68EED" w14:textId="7CB8EB43">
            <w:pPr>
              <w:spacing w:before="0" w:beforeAutospacing="off" w:after="0" w:afterAutospacing="off"/>
            </w:pPr>
            <w:r w:rsidRPr="36B1FB07" w:rsidR="66A55DD3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8D1EF1" w:rsidR="00DF48FD" w:rsidP="36B1FB07" w:rsidRDefault="00A94A25" w14:paraId="42DD35D9" w14:textId="2E7F9FCD">
            <w:pPr>
              <w:spacing w:before="0" w:beforeAutospacing="off" w:after="0" w:afterAutospacing="off"/>
            </w:pPr>
            <w:r w:rsidRPr="36B1FB07" w:rsidR="66A55DD3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Ability to interpret and communicate complex data clearly and in a timely fashion</w:t>
            </w:r>
          </w:p>
          <w:p w:rsidRPr="008D1EF1" w:rsidR="00DF48FD" w:rsidP="36B1FB07" w:rsidRDefault="00A94A25" w14:paraId="070BCDCB" w14:textId="77C2BEDC">
            <w:pPr>
              <w:spacing w:before="0" w:beforeAutospacing="off" w:after="0" w:afterAutospacing="off"/>
            </w:pPr>
            <w:r w:rsidRPr="36B1FB07" w:rsidR="66A55DD3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8D1EF1" w:rsidR="00DF48FD" w:rsidP="36B1FB07" w:rsidRDefault="00A94A25" w14:paraId="10FF4225" w14:textId="3286F291">
            <w:pPr>
              <w:spacing w:before="0" w:beforeAutospacing="off" w:after="0" w:afterAutospacing="off"/>
            </w:pPr>
            <w:r w:rsidRPr="36B1FB07" w:rsidR="66A55DD3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Ability to work collaboratively with stakeholders across functions – team player</w:t>
            </w:r>
          </w:p>
          <w:p w:rsidRPr="008D1EF1" w:rsidR="00DF48FD" w:rsidP="36B1FB07" w:rsidRDefault="00A94A25" w14:paraId="2DE87179" w14:textId="6753E825">
            <w:pPr>
              <w:spacing w:before="0" w:beforeAutospacing="off" w:after="0" w:afterAutospacing="off"/>
            </w:pPr>
            <w:r w:rsidRPr="36B1FB07" w:rsidR="66A55DD3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8D1EF1" w:rsidR="00DF48FD" w:rsidP="36B1FB07" w:rsidRDefault="00A94A25" w14:paraId="2D447536" w14:textId="6DDB24B1">
            <w:pPr>
              <w:spacing w:before="0" w:beforeAutospacing="off" w:after="0" w:afterAutospacing="off"/>
            </w:pPr>
            <w:r w:rsidRPr="36B1FB07" w:rsidR="66A55DD3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Experience in a Finance or Commercial environment</w:t>
            </w:r>
          </w:p>
          <w:p w:rsidRPr="008D1EF1" w:rsidR="00DF48FD" w:rsidP="36B1FB07" w:rsidRDefault="00A94A25" w14:paraId="125DC5F3" w14:textId="7C8335B1">
            <w:pPr>
              <w:spacing w:before="0" w:beforeAutospacing="off" w:after="0" w:afterAutospacing="off"/>
            </w:pPr>
            <w:r w:rsidRPr="36B1FB07" w:rsidR="66A55DD3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8D1EF1" w:rsidR="00DF48FD" w:rsidP="36B1FB07" w:rsidRDefault="00A94A25" w14:paraId="1A3EB3D5" w14:textId="3D7FA551">
            <w:pPr>
              <w:spacing w:before="0" w:beforeAutospacing="off" w:after="0" w:afterAutospacing="off"/>
            </w:pPr>
            <w:r w:rsidRPr="36B1FB07" w:rsidR="66A55DD3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Excellent communicator – written and verbal </w:t>
            </w:r>
          </w:p>
          <w:p w:rsidRPr="008D1EF1" w:rsidR="00DF48FD" w:rsidP="36B1FB07" w:rsidRDefault="00A94A25" w14:paraId="339F0B04" w14:textId="64BB0BD2">
            <w:pPr>
              <w:spacing w:before="0" w:beforeAutospacing="off" w:after="0" w:afterAutospacing="off"/>
            </w:pPr>
            <w:r w:rsidRPr="36B1FB07" w:rsidR="66A55DD3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8D1EF1" w:rsidR="00DF48FD" w:rsidP="36B1FB07" w:rsidRDefault="00A94A25" w14:paraId="70FC5BDB" w14:textId="35922F83">
            <w:pPr>
              <w:spacing w:before="0" w:beforeAutospacing="off" w:after="0" w:afterAutospacing="off"/>
            </w:pPr>
            <w:r w:rsidRPr="36B1FB07" w:rsidR="66A55DD3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Advanced Excel skills (Pivot Tables, IFS, SUMIFS, Lookups)</w:t>
            </w:r>
          </w:p>
          <w:p w:rsidRPr="008D1EF1" w:rsidR="00DF48FD" w:rsidP="36B1FB07" w:rsidRDefault="00A94A25" w14:paraId="20BB32D9" w14:textId="10E2F66D">
            <w:pPr>
              <w:spacing w:before="0" w:beforeAutospacing="off" w:after="0" w:afterAutospacing="off"/>
            </w:pPr>
            <w:r w:rsidRPr="36B1FB07" w:rsidR="66A55DD3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8D1EF1" w:rsidR="00DF48FD" w:rsidP="36B1FB07" w:rsidRDefault="00A94A25" w14:paraId="0C36E036" w14:textId="537425E2">
            <w:pPr>
              <w:pStyle w:val="Normal"/>
              <w:rPr>
                <w:rFonts w:ascii="Lato" w:hAnsi="Lato" w:eastAsia="Lato" w:cs="Lato"/>
                <w:noProof w:val="0"/>
                <w:sz w:val="22"/>
                <w:szCs w:val="22"/>
                <w:lang w:val="en-GB"/>
              </w:rPr>
            </w:pPr>
            <w:r w:rsidRPr="36B1FB07" w:rsidR="66A55DD3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Experience using BI/reporting tools (e.g. Power BI/Fabric) or similar tools</w:t>
            </w:r>
          </w:p>
        </w:tc>
        <w:tc>
          <w:tcPr>
            <w:tcW w:w="4837" w:type="dxa"/>
            <w:tcMar/>
          </w:tcPr>
          <w:p w:rsidRPr="001B585A" w:rsidR="00DF48FD" w:rsidP="36B1FB07" w:rsidRDefault="00DF48FD" w14:paraId="06A323E6" w14:textId="03A64659">
            <w:pPr>
              <w:pStyle w:val="Normal"/>
            </w:pPr>
            <w:r w:rsidRPr="36B1FB07" w:rsidR="66A55DD3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Experience of working with data warehouse environments </w:t>
            </w:r>
          </w:p>
          <w:p w:rsidRPr="001B585A" w:rsidR="00DF48FD" w:rsidP="36B1FB07" w:rsidRDefault="00DF48FD" w14:paraId="44080244" w14:textId="343AF9CF">
            <w:pPr>
              <w:spacing w:before="0" w:beforeAutospacing="off" w:after="0" w:afterAutospacing="off"/>
            </w:pPr>
            <w:r w:rsidRPr="36B1FB07" w:rsidR="66A55DD3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1B585A" w:rsidR="00DF48FD" w:rsidP="36B1FB07" w:rsidRDefault="00DF48FD" w14:paraId="24AA186E" w14:textId="4A10F63D">
            <w:pPr>
              <w:spacing w:before="0" w:beforeAutospacing="off" w:after="0" w:afterAutospacing="off"/>
            </w:pPr>
            <w:r w:rsidRPr="36B1FB07" w:rsidR="66A55DD3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Knowledge of Dynamics Business Central, HubSpot, or similar systems</w:t>
            </w:r>
          </w:p>
          <w:p w:rsidRPr="001B585A" w:rsidR="00DF48FD" w:rsidP="36B1FB07" w:rsidRDefault="00DF48FD" w14:paraId="148BB1A7" w14:textId="63C9F687">
            <w:pPr>
              <w:spacing w:before="0" w:beforeAutospacing="off" w:after="0" w:afterAutospacing="off"/>
            </w:pPr>
            <w:r w:rsidRPr="36B1FB07" w:rsidR="66A55DD3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1B585A" w:rsidR="00DF48FD" w:rsidP="36B1FB07" w:rsidRDefault="00DF48FD" w14:paraId="4797756B" w14:textId="63897F67">
            <w:pPr>
              <w:spacing w:before="0" w:beforeAutospacing="off" w:after="0" w:afterAutospacing="off"/>
            </w:pPr>
            <w:r w:rsidRPr="36B1FB07" w:rsidR="66A55DD3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Understanding of data governance, data quality frameworks and responsible tool usage</w:t>
            </w:r>
          </w:p>
          <w:p w:rsidRPr="001B585A" w:rsidR="00DF48FD" w:rsidP="36B1FB07" w:rsidRDefault="00DF48FD" w14:paraId="57D29B6F" w14:textId="79F4F05E">
            <w:pPr>
              <w:spacing w:before="0" w:beforeAutospacing="off" w:after="0" w:afterAutospacing="off"/>
            </w:pPr>
            <w:r w:rsidRPr="36B1FB07" w:rsidR="66A55DD3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1B585A" w:rsidR="00DF48FD" w:rsidP="36B1FB07" w:rsidRDefault="00DF48FD" w14:paraId="0C36E037" w14:textId="60802145">
            <w:pPr>
              <w:pStyle w:val="TableParagraph"/>
              <w:rPr>
                <w:noProof w:val="0"/>
                <w:lang w:val="en-GB"/>
              </w:rPr>
            </w:pPr>
            <w:r w:rsidRPr="36B1FB07" w:rsidR="66A55DD3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Relevant professional qualification (e.g. accountancy, data analytics, finance</w:t>
            </w:r>
            <w:r w:rsidRPr="36B1FB07" w:rsidR="66A55DD3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)</w:t>
            </w:r>
          </w:p>
        </w:tc>
      </w:tr>
    </w:tbl>
    <w:p w:rsidRPr="001B585A" w:rsidR="003C1A96" w:rsidRDefault="003C1A96" w14:paraId="0C36E039" w14:textId="77777777">
      <w:pPr>
        <w:sectPr w:rsidRPr="001B585A" w:rsidR="003C1A96" w:rsidSect="00E236BA">
          <w:pgSz w:w="11910" w:h="16840" w:orient="portrait"/>
          <w:pgMar w:top="1880" w:right="440" w:bottom="280" w:left="600" w:header="649" w:footer="283" w:gutter="0"/>
          <w:cols w:space="720"/>
          <w:docGrid w:linePitch="299"/>
        </w:sectPr>
      </w:pPr>
    </w:p>
    <w:p w:rsidRPr="001B585A" w:rsidR="003C1A96" w:rsidRDefault="003C1A96" w14:paraId="0C36E03A" w14:textId="77777777">
      <w:pPr>
        <w:rPr>
          <w:b/>
        </w:rPr>
      </w:pPr>
    </w:p>
    <w:p w:rsidRPr="001B585A" w:rsidR="003C1A96" w:rsidRDefault="0003679E" w14:paraId="0C36E03D" w14:textId="6FCC2BAA">
      <w:pPr>
        <w:pStyle w:val="Heading1"/>
        <w:rPr>
          <w:sz w:val="22"/>
          <w:szCs w:val="22"/>
        </w:rPr>
      </w:pPr>
      <w:r w:rsidRPr="001B585A">
        <w:rPr>
          <w:color w:val="F94718"/>
          <w:sz w:val="22"/>
          <w:szCs w:val="22"/>
        </w:rPr>
        <w:t>D</w:t>
      </w:r>
      <w:r w:rsidRPr="001B585A" w:rsidR="007D3840">
        <w:rPr>
          <w:color w:val="F94718"/>
          <w:sz w:val="22"/>
          <w:szCs w:val="22"/>
        </w:rPr>
        <w:t>ocument Control</w:t>
      </w:r>
    </w:p>
    <w:p w:rsidRPr="001B585A" w:rsidR="003C1A96" w:rsidRDefault="003C1A96" w14:paraId="0C36E03E" w14:textId="77777777">
      <w:pPr>
        <w:rPr>
          <w:b/>
        </w:rPr>
      </w:pPr>
    </w:p>
    <w:p w:rsidRPr="001B585A" w:rsidR="003C1A96" w:rsidRDefault="003C1A96" w14:paraId="0C36E03F" w14:textId="77777777">
      <w:pPr>
        <w:spacing w:before="6"/>
        <w:rPr>
          <w:b/>
        </w:rPr>
      </w:pPr>
    </w:p>
    <w:tbl>
      <w:tblPr>
        <w:tblW w:w="0" w:type="auto"/>
        <w:tblInd w:w="14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792"/>
      </w:tblGrid>
      <w:tr w:rsidRPr="001B585A" w:rsidR="003C1A96" w:rsidTr="36B1FB07" w14:paraId="0C36E042" w14:textId="77777777">
        <w:trPr>
          <w:trHeight w:val="509"/>
        </w:trPr>
        <w:tc>
          <w:tcPr>
            <w:tcW w:w="3119" w:type="dxa"/>
            <w:tcMar/>
          </w:tcPr>
          <w:p w:rsidRPr="001B585A" w:rsidR="003C1A96" w:rsidRDefault="007D3840" w14:paraId="0C36E040" w14:textId="77777777">
            <w:pPr>
              <w:pStyle w:val="TableParagraph"/>
              <w:spacing w:before="60"/>
              <w:ind w:left="157"/>
              <w:rPr>
                <w:b/>
              </w:rPr>
            </w:pPr>
            <w:r w:rsidRPr="001B585A">
              <w:rPr>
                <w:b/>
                <w:color w:val="F94718"/>
              </w:rPr>
              <w:t>File Name</w:t>
            </w:r>
          </w:p>
        </w:tc>
        <w:tc>
          <w:tcPr>
            <w:tcW w:w="6792" w:type="dxa"/>
            <w:tcMar/>
          </w:tcPr>
          <w:p w:rsidRPr="001B585A" w:rsidR="003C1A96" w:rsidP="36B1FB07" w:rsidRDefault="003C1A96" w14:paraId="0C36E041" w14:textId="01D32CF8">
            <w:pPr>
              <w:pStyle w:val="TableParagraph"/>
              <w:rPr>
                <w:noProof w:val="0"/>
                <w:lang w:val="en-GB"/>
              </w:rPr>
            </w:pPr>
            <w:r w:rsidRPr="36B1FB07" w:rsidR="35EC587D">
              <w:rPr>
                <w:rFonts w:ascii="Lato" w:hAnsi="Lato" w:eastAsia="Lato" w:cs="Lato"/>
                <w:noProof w:val="0"/>
                <w:sz w:val="24"/>
                <w:szCs w:val="24"/>
                <w:lang w:val="en-GB"/>
              </w:rPr>
              <w:t>Data &amp; Insights Analyst</w:t>
            </w:r>
          </w:p>
        </w:tc>
      </w:tr>
      <w:tr w:rsidRPr="001B585A" w:rsidR="003C1A96" w:rsidTr="36B1FB07" w14:paraId="0C36E045" w14:textId="77777777">
        <w:trPr>
          <w:trHeight w:val="476"/>
        </w:trPr>
        <w:tc>
          <w:tcPr>
            <w:tcW w:w="3119" w:type="dxa"/>
            <w:tcMar/>
          </w:tcPr>
          <w:p w:rsidRPr="001B585A" w:rsidR="003C1A96" w:rsidRDefault="007D3840" w14:paraId="0C36E043" w14:textId="77777777">
            <w:pPr>
              <w:pStyle w:val="TableParagraph"/>
              <w:spacing w:before="30"/>
              <w:ind w:left="157"/>
              <w:rPr>
                <w:b/>
              </w:rPr>
            </w:pPr>
            <w:r w:rsidRPr="001B585A">
              <w:rPr>
                <w:b/>
                <w:color w:val="F94718"/>
              </w:rPr>
              <w:t>Author</w:t>
            </w:r>
          </w:p>
        </w:tc>
        <w:tc>
          <w:tcPr>
            <w:tcW w:w="6792" w:type="dxa"/>
            <w:tcMar/>
          </w:tcPr>
          <w:p w:rsidRPr="001B585A" w:rsidR="003C1A96" w:rsidP="36B1FB07" w:rsidRDefault="003C1A96" w14:paraId="0C36E044" w14:textId="077F2017">
            <w:pPr>
              <w:pStyle w:val="TableParagraph"/>
              <w:rPr>
                <w:sz w:val="24"/>
                <w:szCs w:val="24"/>
              </w:rPr>
            </w:pPr>
            <w:r w:rsidRPr="36B1FB07" w:rsidR="23F0E253">
              <w:rPr>
                <w:sz w:val="24"/>
                <w:szCs w:val="24"/>
              </w:rPr>
              <w:t>Joe Parkinson</w:t>
            </w:r>
          </w:p>
        </w:tc>
      </w:tr>
      <w:tr w:rsidRPr="001B585A" w:rsidR="003C1A96" w:rsidTr="36B1FB07" w14:paraId="0C36E048" w14:textId="77777777">
        <w:trPr>
          <w:trHeight w:val="476"/>
        </w:trPr>
        <w:tc>
          <w:tcPr>
            <w:tcW w:w="3119" w:type="dxa"/>
            <w:tcMar/>
          </w:tcPr>
          <w:p w:rsidRPr="001B585A" w:rsidR="003C1A96" w:rsidRDefault="007D3840" w14:paraId="0C36E046" w14:textId="77777777">
            <w:pPr>
              <w:pStyle w:val="TableParagraph"/>
              <w:spacing w:before="25"/>
              <w:ind w:left="157"/>
              <w:rPr>
                <w:b/>
              </w:rPr>
            </w:pPr>
            <w:r w:rsidRPr="001B585A">
              <w:rPr>
                <w:b/>
                <w:color w:val="F94718"/>
              </w:rPr>
              <w:t>Status</w:t>
            </w:r>
          </w:p>
        </w:tc>
        <w:tc>
          <w:tcPr>
            <w:tcW w:w="6792" w:type="dxa"/>
            <w:tcMar/>
          </w:tcPr>
          <w:p w:rsidRPr="001B585A" w:rsidR="003C1A96" w:rsidP="36B1FB07" w:rsidRDefault="003C1A96" w14:paraId="0C36E047" w14:textId="03F38476">
            <w:pPr>
              <w:pStyle w:val="TableParagraph"/>
              <w:rPr>
                <w:sz w:val="24"/>
                <w:szCs w:val="24"/>
              </w:rPr>
            </w:pPr>
            <w:r w:rsidRPr="36B1FB07" w:rsidR="384E0976">
              <w:rPr>
                <w:sz w:val="24"/>
                <w:szCs w:val="24"/>
              </w:rPr>
              <w:t>Live</w:t>
            </w:r>
          </w:p>
        </w:tc>
      </w:tr>
      <w:tr w:rsidRPr="001B585A" w:rsidR="003C1A96" w:rsidTr="36B1FB07" w14:paraId="0C36E04B" w14:textId="77777777">
        <w:trPr>
          <w:trHeight w:val="476"/>
        </w:trPr>
        <w:tc>
          <w:tcPr>
            <w:tcW w:w="3119" w:type="dxa"/>
            <w:tcMar/>
          </w:tcPr>
          <w:p w:rsidRPr="001B585A" w:rsidR="003C1A96" w:rsidRDefault="007D3840" w14:paraId="0C36E049" w14:textId="77777777">
            <w:pPr>
              <w:pStyle w:val="TableParagraph"/>
              <w:spacing w:before="20"/>
              <w:ind w:left="157"/>
              <w:rPr>
                <w:b/>
              </w:rPr>
            </w:pPr>
            <w:r w:rsidRPr="001B585A">
              <w:rPr>
                <w:b/>
                <w:color w:val="F94718"/>
              </w:rPr>
              <w:t>Classification</w:t>
            </w:r>
          </w:p>
        </w:tc>
        <w:tc>
          <w:tcPr>
            <w:tcW w:w="6792" w:type="dxa"/>
            <w:tcMar/>
          </w:tcPr>
          <w:p w:rsidRPr="001B585A" w:rsidR="003C1A96" w:rsidP="36B1FB07" w:rsidRDefault="003C1A96" w14:paraId="0C36E04A" w14:textId="099EA72E">
            <w:pPr>
              <w:pStyle w:val="TableParagraph"/>
              <w:rPr>
                <w:sz w:val="24"/>
                <w:szCs w:val="24"/>
              </w:rPr>
            </w:pPr>
            <w:r w:rsidRPr="36B1FB07" w:rsidR="53C81C9B">
              <w:rPr>
                <w:sz w:val="24"/>
                <w:szCs w:val="24"/>
              </w:rPr>
              <w:t>Private</w:t>
            </w:r>
          </w:p>
        </w:tc>
      </w:tr>
      <w:tr w:rsidRPr="001B585A" w:rsidR="003C1A96" w:rsidTr="36B1FB07" w14:paraId="0C36E04E" w14:textId="77777777">
        <w:trPr>
          <w:trHeight w:val="476"/>
        </w:trPr>
        <w:tc>
          <w:tcPr>
            <w:tcW w:w="3119" w:type="dxa"/>
            <w:tcMar/>
          </w:tcPr>
          <w:p w:rsidRPr="001B585A" w:rsidR="003C1A96" w:rsidRDefault="007D3840" w14:paraId="0C36E04C" w14:textId="77777777">
            <w:pPr>
              <w:pStyle w:val="TableParagraph"/>
              <w:spacing w:before="41"/>
              <w:ind w:left="157"/>
              <w:rPr>
                <w:b/>
              </w:rPr>
            </w:pPr>
            <w:r w:rsidRPr="001B585A">
              <w:rPr>
                <w:b/>
                <w:color w:val="F94718"/>
              </w:rPr>
              <w:t>Location</w:t>
            </w:r>
          </w:p>
        </w:tc>
        <w:tc>
          <w:tcPr>
            <w:tcW w:w="6792" w:type="dxa"/>
            <w:tcMar/>
          </w:tcPr>
          <w:p w:rsidRPr="001B585A" w:rsidR="003C1A96" w:rsidP="36B1FB07" w:rsidRDefault="003C1A96" w14:paraId="0C36E04D" w14:textId="7EB6598B">
            <w:pPr>
              <w:pStyle w:val="TableParagraph"/>
              <w:rPr>
                <w:sz w:val="24"/>
                <w:szCs w:val="24"/>
              </w:rPr>
            </w:pPr>
            <w:r w:rsidRPr="36B1FB07" w:rsidR="19D2A666">
              <w:rPr>
                <w:sz w:val="24"/>
                <w:szCs w:val="24"/>
              </w:rPr>
              <w:t>HR Hub</w:t>
            </w:r>
          </w:p>
        </w:tc>
      </w:tr>
    </w:tbl>
    <w:p w:rsidRPr="001B585A" w:rsidR="003C1A96" w:rsidRDefault="007D3840" w14:paraId="0C36E050" w14:textId="77777777">
      <w:pPr>
        <w:spacing w:before="370"/>
        <w:ind w:left="148"/>
        <w:rPr>
          <w:b/>
        </w:rPr>
      </w:pPr>
      <w:r w:rsidRPr="001B585A">
        <w:rPr>
          <w:b/>
          <w:color w:val="F94718"/>
        </w:rPr>
        <w:t>Version Control</w:t>
      </w:r>
    </w:p>
    <w:p w:rsidRPr="001B585A" w:rsidR="003C1A96" w:rsidRDefault="007D3840" w14:paraId="0C36E051" w14:textId="77777777">
      <w:pPr>
        <w:tabs>
          <w:tab w:val="left" w:pos="2163"/>
          <w:tab w:val="left" w:pos="5451"/>
          <w:tab w:val="left" w:pos="8560"/>
        </w:tabs>
        <w:spacing w:before="439" w:after="57"/>
        <w:ind w:left="162"/>
        <w:rPr>
          <w:b/>
        </w:rPr>
      </w:pPr>
      <w:r w:rsidRPr="001B585A">
        <w:rPr>
          <w:b/>
          <w:color w:val="F94718"/>
          <w:spacing w:val="-4"/>
        </w:rPr>
        <w:t>Version</w:t>
      </w:r>
      <w:r w:rsidRPr="001B585A">
        <w:rPr>
          <w:b/>
          <w:color w:val="F94718"/>
          <w:spacing w:val="-4"/>
        </w:rPr>
        <w:tab/>
      </w:r>
      <w:r w:rsidRPr="001B585A">
        <w:rPr>
          <w:b/>
          <w:color w:val="F94718"/>
        </w:rPr>
        <w:t>Author</w:t>
      </w:r>
      <w:r w:rsidRPr="001B585A">
        <w:rPr>
          <w:b/>
          <w:color w:val="F94718"/>
        </w:rPr>
        <w:tab/>
      </w:r>
      <w:r w:rsidRPr="001B585A">
        <w:rPr>
          <w:b/>
          <w:color w:val="F94718"/>
        </w:rPr>
        <w:t>Change</w:t>
      </w:r>
      <w:r w:rsidRPr="001B585A">
        <w:rPr>
          <w:b/>
          <w:color w:val="F94718"/>
        </w:rPr>
        <w:tab/>
      </w:r>
      <w:r w:rsidRPr="001B585A">
        <w:rPr>
          <w:b/>
          <w:color w:val="F94718"/>
        </w:rPr>
        <w:t>Date</w:t>
      </w:r>
    </w:p>
    <w:tbl>
      <w:tblPr>
        <w:tblW w:w="0" w:type="auto"/>
        <w:tblInd w:w="1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3289"/>
        <w:gridCol w:w="2955"/>
        <w:gridCol w:w="1777"/>
      </w:tblGrid>
      <w:tr w:rsidRPr="001B585A" w:rsidR="003C1A96" w:rsidTr="36B1FB07" w14:paraId="0C36E056" w14:textId="77777777">
        <w:trPr>
          <w:trHeight w:val="509"/>
        </w:trPr>
        <w:tc>
          <w:tcPr>
            <w:tcW w:w="1901" w:type="dxa"/>
            <w:tcMar/>
          </w:tcPr>
          <w:p w:rsidR="36B1FB07" w:rsidP="36B1FB07" w:rsidRDefault="36B1FB07" w14:paraId="57A28ED5" w14:textId="2D639F0C">
            <w:pPr>
              <w:spacing w:before="0" w:beforeAutospacing="off" w:after="0" w:afterAutospacing="off"/>
            </w:pPr>
            <w:r w:rsidRPr="36B1FB07" w:rsidR="36B1FB07">
              <w:rPr>
                <w:rFonts w:ascii="Lato" w:hAnsi="Lato" w:eastAsia="Lato" w:cs="Lato"/>
                <w:sz w:val="24"/>
                <w:szCs w:val="24"/>
              </w:rPr>
              <w:t>1.0</w:t>
            </w:r>
          </w:p>
        </w:tc>
        <w:tc>
          <w:tcPr>
            <w:tcW w:w="3289" w:type="dxa"/>
            <w:tcMar/>
          </w:tcPr>
          <w:p w:rsidR="36B1FB07" w:rsidP="36B1FB07" w:rsidRDefault="36B1FB07" w14:paraId="7AD019A9" w14:textId="470FCAE5">
            <w:pPr>
              <w:spacing w:before="0" w:beforeAutospacing="off" w:after="0" w:afterAutospacing="off"/>
            </w:pPr>
            <w:r w:rsidRPr="36B1FB07" w:rsidR="36B1FB07">
              <w:rPr>
                <w:rFonts w:ascii="Lato" w:hAnsi="Lato" w:eastAsia="Lato" w:cs="Lato"/>
                <w:sz w:val="24"/>
                <w:szCs w:val="24"/>
              </w:rPr>
              <w:t>Joe Parkinson</w:t>
            </w:r>
          </w:p>
        </w:tc>
        <w:tc>
          <w:tcPr>
            <w:tcW w:w="2955" w:type="dxa"/>
            <w:tcMar/>
          </w:tcPr>
          <w:p w:rsidR="36B1FB07" w:rsidP="36B1FB07" w:rsidRDefault="36B1FB07" w14:paraId="2844054E" w14:textId="69482B9B">
            <w:pPr>
              <w:spacing w:before="0" w:beforeAutospacing="off" w:after="0" w:afterAutospacing="off"/>
            </w:pPr>
            <w:r w:rsidRPr="36B1FB07" w:rsidR="36B1FB07">
              <w:rPr>
                <w:rFonts w:ascii="Lato" w:hAnsi="Lato" w:eastAsia="Lato" w:cs="Lato"/>
                <w:sz w:val="24"/>
                <w:szCs w:val="24"/>
              </w:rPr>
              <w:t xml:space="preserve">New Role </w:t>
            </w:r>
          </w:p>
        </w:tc>
        <w:tc>
          <w:tcPr>
            <w:tcW w:w="1777" w:type="dxa"/>
            <w:tcMar/>
          </w:tcPr>
          <w:p w:rsidR="36B1FB07" w:rsidP="36B1FB07" w:rsidRDefault="36B1FB07" w14:paraId="01463884" w14:textId="72217098">
            <w:pPr>
              <w:spacing w:before="0" w:beforeAutospacing="off" w:after="0" w:afterAutospacing="off"/>
            </w:pPr>
            <w:r w:rsidRPr="36B1FB07" w:rsidR="36B1FB07">
              <w:rPr>
                <w:rFonts w:ascii="Lato" w:hAnsi="Lato" w:eastAsia="Lato" w:cs="Lato"/>
                <w:sz w:val="24"/>
                <w:szCs w:val="24"/>
              </w:rPr>
              <w:t>Mar-26</w:t>
            </w:r>
          </w:p>
        </w:tc>
      </w:tr>
    </w:tbl>
    <w:p w:rsidRPr="001B585A" w:rsidR="003C1A96" w:rsidRDefault="007D3840" w14:paraId="0C36E058" w14:textId="77777777">
      <w:pPr>
        <w:pStyle w:val="Heading1"/>
        <w:spacing w:before="321"/>
        <w:ind w:left="134"/>
        <w:rPr>
          <w:sz w:val="22"/>
          <w:szCs w:val="22"/>
        </w:rPr>
      </w:pPr>
      <w:r w:rsidRPr="001B585A">
        <w:rPr>
          <w:color w:val="F94718"/>
          <w:sz w:val="22"/>
          <w:szCs w:val="22"/>
        </w:rPr>
        <w:t>Job Levels</w:t>
      </w:r>
    </w:p>
    <w:p w:rsidRPr="001B585A" w:rsidR="003C1A96" w:rsidRDefault="003C1A96" w14:paraId="0C36E059" w14:textId="77777777">
      <w:pPr>
        <w:spacing w:before="3" w:after="1"/>
        <w:rPr>
          <w:b/>
        </w:rPr>
      </w:pPr>
    </w:p>
    <w:tbl>
      <w:tblPr>
        <w:tblW w:w="0" w:type="auto"/>
        <w:tblInd w:w="1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792"/>
      </w:tblGrid>
      <w:tr w:rsidRPr="001B585A" w:rsidR="003C1A96" w14:paraId="0C36E05C" w14:textId="77777777">
        <w:trPr>
          <w:trHeight w:val="509"/>
        </w:trPr>
        <w:tc>
          <w:tcPr>
            <w:tcW w:w="3119" w:type="dxa"/>
          </w:tcPr>
          <w:p w:rsidRPr="001B585A" w:rsidR="003C1A96" w:rsidRDefault="007D3840" w14:paraId="0C36E05A" w14:textId="77777777">
            <w:pPr>
              <w:pStyle w:val="TableParagraph"/>
              <w:spacing w:before="60"/>
              <w:ind w:left="157"/>
              <w:rPr>
                <w:b/>
              </w:rPr>
            </w:pPr>
            <w:r w:rsidRPr="001B585A">
              <w:rPr>
                <w:b/>
                <w:color w:val="F94718"/>
              </w:rPr>
              <w:t>Career Framework</w:t>
            </w:r>
          </w:p>
        </w:tc>
        <w:tc>
          <w:tcPr>
            <w:tcW w:w="6792" w:type="dxa"/>
          </w:tcPr>
          <w:p w:rsidRPr="001B585A" w:rsidR="003C1A96" w:rsidP="00C638EE" w:rsidRDefault="00314F0D" w14:paraId="0C36E05B" w14:textId="1C5437DF">
            <w:pPr>
              <w:pStyle w:val="TableParagraph"/>
              <w:jc w:val="center"/>
              <w:rPr>
                <w:b/>
                <w:color w:val="F94718"/>
              </w:rPr>
            </w:pPr>
            <w:r w:rsidRPr="001B585A">
              <w:rPr>
                <w:b/>
                <w:color w:val="F94718"/>
              </w:rPr>
              <w:t xml:space="preserve">Professional </w:t>
            </w:r>
          </w:p>
        </w:tc>
      </w:tr>
      <w:tr w:rsidRPr="001B585A" w:rsidR="00183C0A" w:rsidTr="00122CEA" w14:paraId="3ABC1842" w14:textId="77777777">
        <w:trPr>
          <w:trHeight w:val="1203"/>
        </w:trPr>
        <w:tc>
          <w:tcPr>
            <w:tcW w:w="3119" w:type="dxa"/>
          </w:tcPr>
          <w:p w:rsidRPr="001B585A" w:rsidR="00183C0A" w:rsidRDefault="00183C0A" w14:paraId="4FD5857E" w14:textId="06CF94D0">
            <w:pPr>
              <w:pStyle w:val="TableParagraph"/>
              <w:spacing w:before="30"/>
              <w:ind w:left="157"/>
              <w:rPr>
                <w:b/>
                <w:color w:val="F94718"/>
              </w:rPr>
            </w:pPr>
            <w:r w:rsidRPr="001B585A">
              <w:rPr>
                <w:b/>
                <w:color w:val="F94718"/>
              </w:rPr>
              <w:t xml:space="preserve">Definition </w:t>
            </w:r>
          </w:p>
        </w:tc>
        <w:tc>
          <w:tcPr>
            <w:tcW w:w="6792" w:type="dxa"/>
          </w:tcPr>
          <w:p w:rsidRPr="001B585A" w:rsidR="00122CEA" w:rsidP="00122CEA" w:rsidRDefault="00122CEA" w14:paraId="531C38F7" w14:textId="1A082EAA">
            <w:r w:rsidRPr="001B585A">
              <w:t>Subject matter expert in a professional, non-technical, environment, mainly working in a front-line customer capacity.</w:t>
            </w:r>
          </w:p>
          <w:p w:rsidRPr="001B585A" w:rsidR="00183C0A" w:rsidRDefault="00183C0A" w14:paraId="4D6F1D19" w14:textId="388297E6">
            <w:pPr>
              <w:pStyle w:val="TableParagraph"/>
            </w:pPr>
          </w:p>
        </w:tc>
      </w:tr>
      <w:tr w:rsidRPr="001B585A" w:rsidR="003C1A96" w14:paraId="0C36E05F" w14:textId="77777777">
        <w:trPr>
          <w:trHeight w:val="907"/>
        </w:trPr>
        <w:tc>
          <w:tcPr>
            <w:tcW w:w="3119" w:type="dxa"/>
          </w:tcPr>
          <w:p w:rsidRPr="001B585A" w:rsidR="003C1A96" w:rsidRDefault="007D3840" w14:paraId="0C36E05D" w14:textId="77F88BDD">
            <w:pPr>
              <w:pStyle w:val="TableParagraph"/>
              <w:spacing w:before="30"/>
              <w:ind w:left="157"/>
              <w:rPr>
                <w:b/>
              </w:rPr>
            </w:pPr>
            <w:r w:rsidRPr="001B585A">
              <w:rPr>
                <w:b/>
                <w:color w:val="F94718"/>
              </w:rPr>
              <w:t xml:space="preserve">Contribution to </w:t>
            </w:r>
            <w:r w:rsidRPr="001B585A" w:rsidR="0003679E">
              <w:rPr>
                <w:b/>
                <w:color w:val="F94718"/>
              </w:rPr>
              <w:t>Success</w:t>
            </w:r>
          </w:p>
        </w:tc>
        <w:tc>
          <w:tcPr>
            <w:tcW w:w="6792" w:type="dxa"/>
          </w:tcPr>
          <w:p w:rsidRPr="001B585A" w:rsidR="003C1A96" w:rsidRDefault="002B7740" w14:paraId="0C36E05E" w14:textId="0624B7B3">
            <w:pPr>
              <w:pStyle w:val="TableParagraph"/>
            </w:pPr>
            <w:r w:rsidRPr="001B585A">
              <w:t xml:space="preserve">Supports and facilitates others in the implementation of </w:t>
            </w:r>
            <w:r w:rsidRPr="001B585A" w:rsidR="00122CEA">
              <w:t>short-term</w:t>
            </w:r>
            <w:r w:rsidRPr="001B585A">
              <w:t xml:space="preserve"> plans or works to achieve agreed goals. Performs a range of mainly straightforward assignments. Will manage cost on a </w:t>
            </w:r>
            <w:r w:rsidRPr="001B585A" w:rsidR="00122CEA">
              <w:t>day-to-day</w:t>
            </w:r>
            <w:r w:rsidRPr="001B585A">
              <w:t xml:space="preserve"> basis, looking for opportunities to generate efficiencies  </w:t>
            </w:r>
          </w:p>
        </w:tc>
      </w:tr>
      <w:tr w:rsidRPr="001B585A" w:rsidR="003C1A96" w14:paraId="0C36E062" w14:textId="77777777">
        <w:trPr>
          <w:trHeight w:val="476"/>
        </w:trPr>
        <w:tc>
          <w:tcPr>
            <w:tcW w:w="3119" w:type="dxa"/>
          </w:tcPr>
          <w:p w:rsidRPr="001B585A" w:rsidR="003C1A96" w:rsidRDefault="007D3840" w14:paraId="0C36E060" w14:textId="77777777">
            <w:pPr>
              <w:pStyle w:val="TableParagraph"/>
              <w:spacing w:before="78" w:line="377" w:lineRule="exact"/>
              <w:ind w:left="157"/>
              <w:rPr>
                <w:b/>
              </w:rPr>
            </w:pPr>
            <w:r w:rsidRPr="001B585A">
              <w:rPr>
                <w:b/>
                <w:color w:val="F94718"/>
              </w:rPr>
              <w:t>Communication</w:t>
            </w:r>
          </w:p>
        </w:tc>
        <w:tc>
          <w:tcPr>
            <w:tcW w:w="6792" w:type="dxa"/>
          </w:tcPr>
          <w:p w:rsidRPr="001B585A" w:rsidR="003C1A96" w:rsidRDefault="002B7740" w14:paraId="0C36E061" w14:textId="3D4DE7FD">
            <w:pPr>
              <w:pStyle w:val="TableParagraph"/>
            </w:pPr>
            <w:r w:rsidRPr="001B585A">
              <w:t xml:space="preserve">Will be involved in explaining facts, </w:t>
            </w:r>
            <w:r w:rsidRPr="001B585A" w:rsidR="00122CEA">
              <w:t>practices,</w:t>
            </w:r>
            <w:r w:rsidRPr="001B585A">
              <w:t xml:space="preserve"> and policies. May need to influence from time to time and will coordinate day to day tasks</w:t>
            </w:r>
          </w:p>
        </w:tc>
      </w:tr>
      <w:tr w:rsidRPr="001B585A" w:rsidR="003C1A96" w14:paraId="0C36E065" w14:textId="77777777">
        <w:trPr>
          <w:trHeight w:val="476"/>
        </w:trPr>
        <w:tc>
          <w:tcPr>
            <w:tcW w:w="3119" w:type="dxa"/>
          </w:tcPr>
          <w:p w:rsidRPr="001B585A" w:rsidR="003C1A96" w:rsidRDefault="007D3840" w14:paraId="0C36E063" w14:textId="77777777">
            <w:pPr>
              <w:pStyle w:val="TableParagraph"/>
              <w:spacing w:before="53" w:line="403" w:lineRule="exact"/>
              <w:ind w:left="155"/>
              <w:rPr>
                <w:b/>
              </w:rPr>
            </w:pPr>
            <w:r w:rsidRPr="001B585A">
              <w:rPr>
                <w:b/>
                <w:color w:val="F94718"/>
              </w:rPr>
              <w:t>Expertise</w:t>
            </w:r>
          </w:p>
        </w:tc>
        <w:tc>
          <w:tcPr>
            <w:tcW w:w="6792" w:type="dxa"/>
          </w:tcPr>
          <w:p w:rsidRPr="001B585A" w:rsidR="003C1A96" w:rsidRDefault="002B7740" w14:paraId="0C36E064" w14:textId="79787A40">
            <w:pPr>
              <w:pStyle w:val="TableParagraph"/>
            </w:pPr>
            <w:r w:rsidRPr="001B585A">
              <w:t>Continues to build knowledge of the business processes assigned to their specific role and customers / stakeholders</w:t>
            </w:r>
          </w:p>
        </w:tc>
      </w:tr>
      <w:tr w:rsidRPr="001B585A" w:rsidR="003C1A96" w14:paraId="0C36E068" w14:textId="77777777">
        <w:trPr>
          <w:trHeight w:val="476"/>
        </w:trPr>
        <w:tc>
          <w:tcPr>
            <w:tcW w:w="3119" w:type="dxa"/>
          </w:tcPr>
          <w:p w:rsidRPr="001B585A" w:rsidR="003C1A96" w:rsidRDefault="007D3840" w14:paraId="0C36E066" w14:textId="77777777">
            <w:pPr>
              <w:pStyle w:val="TableParagraph"/>
              <w:spacing w:before="51" w:line="405" w:lineRule="exact"/>
              <w:ind w:left="155"/>
              <w:rPr>
                <w:b/>
              </w:rPr>
            </w:pPr>
            <w:r w:rsidRPr="001B585A">
              <w:rPr>
                <w:b/>
                <w:color w:val="F94718"/>
              </w:rPr>
              <w:t>Leadership</w:t>
            </w:r>
          </w:p>
        </w:tc>
        <w:tc>
          <w:tcPr>
            <w:tcW w:w="6792" w:type="dxa"/>
          </w:tcPr>
          <w:p w:rsidRPr="001B585A" w:rsidR="003C1A96" w:rsidRDefault="002B7740" w14:paraId="0C36E067" w14:textId="48656338">
            <w:pPr>
              <w:pStyle w:val="TableParagraph"/>
            </w:pPr>
            <w:r w:rsidRPr="001B585A">
              <w:t xml:space="preserve">Will receive guidance from their line manager and </w:t>
            </w:r>
            <w:r w:rsidRPr="001B585A" w:rsidR="00122CEA">
              <w:t>will not</w:t>
            </w:r>
            <w:r w:rsidRPr="001B585A">
              <w:t xml:space="preserve"> usually manage a team. Responsible for their own accounts/customers/projects</w:t>
            </w:r>
          </w:p>
        </w:tc>
      </w:tr>
      <w:tr w:rsidRPr="001B585A" w:rsidR="003C1A96" w14:paraId="0C36E06B" w14:textId="77777777">
        <w:trPr>
          <w:trHeight w:val="476"/>
        </w:trPr>
        <w:tc>
          <w:tcPr>
            <w:tcW w:w="3119" w:type="dxa"/>
          </w:tcPr>
          <w:p w:rsidRPr="001B585A" w:rsidR="003C1A96" w:rsidRDefault="007D3840" w14:paraId="0C36E069" w14:textId="77777777">
            <w:pPr>
              <w:pStyle w:val="TableParagraph"/>
              <w:spacing w:before="54" w:line="401" w:lineRule="exact"/>
              <w:ind w:left="155"/>
              <w:rPr>
                <w:b/>
              </w:rPr>
            </w:pPr>
            <w:r w:rsidRPr="001B585A">
              <w:rPr>
                <w:b/>
                <w:color w:val="F94718"/>
              </w:rPr>
              <w:t>Values Statement</w:t>
            </w:r>
          </w:p>
        </w:tc>
        <w:tc>
          <w:tcPr>
            <w:tcW w:w="6792" w:type="dxa"/>
          </w:tcPr>
          <w:p w:rsidRPr="001B585A" w:rsidR="003C1A96" w:rsidRDefault="002B7740" w14:paraId="0C36E06A" w14:textId="345C200E">
            <w:pPr>
              <w:pStyle w:val="TableParagraph"/>
            </w:pPr>
            <w:r w:rsidRPr="001B585A">
              <w:t>Displays consistent and positive behaviours in line with the values. Acts with integrity and professionalism within own team and across the organisation</w:t>
            </w:r>
          </w:p>
        </w:tc>
      </w:tr>
    </w:tbl>
    <w:p w:rsidRPr="001B585A" w:rsidR="003C1A96" w:rsidRDefault="003C1A96" w14:paraId="0C36E06C" w14:textId="77777777">
      <w:pPr>
        <w:rPr>
          <w:b/>
        </w:rPr>
      </w:pPr>
    </w:p>
    <w:p w:rsidR="003C1A96" w:rsidRDefault="003C1A96" w14:paraId="0C36E06D" w14:textId="77777777">
      <w:pPr>
        <w:rPr>
          <w:b/>
        </w:rPr>
      </w:pPr>
    </w:p>
    <w:p w:rsidR="008352A7" w:rsidRDefault="008352A7" w14:paraId="116747A7" w14:textId="77777777">
      <w:pPr>
        <w:rPr>
          <w:b/>
        </w:rPr>
      </w:pPr>
    </w:p>
    <w:p w:rsidR="008352A7" w:rsidRDefault="008352A7" w14:paraId="74210B65" w14:textId="77777777">
      <w:pPr>
        <w:rPr>
          <w:b/>
        </w:rPr>
      </w:pPr>
    </w:p>
    <w:p w:rsidR="008352A7" w:rsidRDefault="008352A7" w14:paraId="67FA51BB" w14:textId="77777777">
      <w:pPr>
        <w:rPr>
          <w:b/>
        </w:rPr>
      </w:pPr>
    </w:p>
    <w:p w:rsidR="008352A7" w:rsidRDefault="008352A7" w14:paraId="6AD8B513" w14:textId="77777777">
      <w:pPr>
        <w:rPr>
          <w:b/>
        </w:rPr>
      </w:pPr>
    </w:p>
    <w:p w:rsidR="008352A7" w:rsidRDefault="008352A7" w14:paraId="69599608" w14:textId="77777777">
      <w:pPr>
        <w:rPr>
          <w:b/>
        </w:rPr>
      </w:pPr>
    </w:p>
    <w:p w:rsidRPr="001B585A" w:rsidR="008352A7" w:rsidRDefault="008352A7" w14:paraId="23B91C13" w14:textId="77777777">
      <w:pPr>
        <w:rPr>
          <w:b/>
        </w:rPr>
      </w:pPr>
    </w:p>
    <w:p w:rsidRPr="001B585A" w:rsidR="003C1A96" w:rsidRDefault="003C1A96" w14:paraId="0C36E06E" w14:textId="77777777">
      <w:pPr>
        <w:spacing w:before="11"/>
        <w:rPr>
          <w:b/>
        </w:rPr>
      </w:pPr>
    </w:p>
    <w:p w:rsidRPr="001B585A" w:rsidR="003C1A96" w:rsidRDefault="003C1A96" w14:paraId="0C36E06F" w14:textId="77777777">
      <w:pPr>
        <w:sectPr w:rsidRPr="001B585A" w:rsidR="003C1A96" w:rsidSect="00E236BA">
          <w:pgSz w:w="11910" w:h="16840" w:orient="portrait"/>
          <w:pgMar w:top="1880" w:right="440" w:bottom="0" w:left="600" w:header="649" w:footer="283" w:gutter="0"/>
          <w:cols w:space="720"/>
          <w:docGrid w:linePitch="299"/>
        </w:sectPr>
      </w:pPr>
    </w:p>
    <w:p w:rsidR="0003679E" w:rsidRDefault="0003679E" w14:paraId="44E995CD" w14:textId="77777777">
      <w:pPr>
        <w:spacing w:before="123"/>
        <w:ind w:left="3105"/>
      </w:pPr>
    </w:p>
    <w:p w:rsidRPr="001B585A" w:rsidR="008352A7" w:rsidRDefault="008352A7" w14:paraId="131610E0" w14:textId="77777777">
      <w:pPr>
        <w:spacing w:before="123"/>
        <w:ind w:left="3105"/>
      </w:pPr>
    </w:p>
    <w:p w:rsidRPr="001B585A" w:rsidR="00A318DA" w:rsidRDefault="00E236BA" w14:paraId="17856F78" w14:textId="3C376B6D">
      <w:pPr>
        <w:spacing w:before="123"/>
        <w:ind w:left="3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42AC7049" wp14:editId="226026DE">
                <wp:simplePos x="0" y="0"/>
                <wp:positionH relativeFrom="column">
                  <wp:posOffset>3562350</wp:posOffset>
                </wp:positionH>
                <wp:positionV relativeFrom="paragraph">
                  <wp:posOffset>204099</wp:posOffset>
                </wp:positionV>
                <wp:extent cx="1828800" cy="1828800"/>
                <wp:effectExtent l="0" t="0" r="0" b="0"/>
                <wp:wrapSquare wrapText="bothSides"/>
                <wp:docPr id="14866624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50576C" w:rsidR="00E236BA" w:rsidP="00E236BA" w:rsidRDefault="00E236BA" w14:paraId="0340EE3A" w14:textId="34BC0629">
                            <w:pPr>
                              <w:spacing w:before="100"/>
                            </w:pPr>
                            <w:hyperlink w:history="1" r:id="rId13">
                              <w:r w:rsidRPr="00563461">
                                <w:rPr>
                                  <w:rStyle w:val="Hyperlink"/>
                                </w:rPr>
                                <w:t>HR@littlefish.co.uk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w14:anchorId="71D86570">
              <v:shapetype id="_x0000_t202" coordsize="21600,21600" o:spt="202" path="m,l,21600r21600,l21600,xe" w14:anchorId="42AC7049">
                <v:stroke joinstyle="miter"/>
                <v:path gradientshapeok="t" o:connecttype="rect"/>
              </v:shapetype>
              <v:shape id="Text Box 1" style="position:absolute;left:0;text-align:left;margin-left:280.5pt;margin-top:16.05pt;width:2in;height:2in;z-index:25166029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">
                <v:fill o:detectmouseclick="t"/>
                <v:textbox style="mso-fit-shape-to-text:t">
                  <w:txbxContent>
                    <w:p w:rsidRPr="0050576C" w:rsidR="00E236BA" w:rsidP="00E236BA" w:rsidRDefault="00E236BA" w14:paraId="3C6D4041" w14:textId="34BC0629">
                      <w:pPr>
                        <w:spacing w:before="100"/>
                      </w:pPr>
                      <w:hyperlink w:history="1" r:id="rId14">
                        <w:r w:rsidRPr="00563461">
                          <w:rPr>
                            <w:rStyle w:val="Hyperlink"/>
                          </w:rPr>
                          <w:t>HR@littlefish.co.uk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1B585A" w:rsidR="003C1A96" w:rsidRDefault="00A318DA" w14:paraId="0C36E070" w14:textId="311185C0">
      <w:pPr>
        <w:spacing w:before="123"/>
        <w:ind w:left="3105"/>
      </w:pPr>
      <w:r w:rsidRPr="001B585A">
        <w:rPr>
          <w:noProof/>
        </w:rPr>
        <w:drawing>
          <wp:anchor distT="0" distB="0" distL="0" distR="0" simplePos="0" relativeHeight="251658245" behindDoc="1" locked="0" layoutInCell="1" allowOverlap="1" wp14:anchorId="0C36E075" wp14:editId="3A8B7476">
            <wp:simplePos x="0" y="0"/>
            <wp:positionH relativeFrom="page">
              <wp:posOffset>1934836</wp:posOffset>
            </wp:positionH>
            <wp:positionV relativeFrom="paragraph">
              <wp:posOffset>14700</wp:posOffset>
            </wp:positionV>
            <wp:extent cx="539686" cy="32195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86" cy="321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585A">
        <w:rPr>
          <w:noProof/>
        </w:rPr>
        <w:drawing>
          <wp:anchor distT="0" distB="0" distL="0" distR="0" simplePos="0" relativeHeight="251658241" behindDoc="0" locked="0" layoutInCell="1" allowOverlap="1" wp14:anchorId="0C36E078" wp14:editId="3FC9DA4A">
            <wp:simplePos x="0" y="0"/>
            <wp:positionH relativeFrom="page">
              <wp:posOffset>3617737</wp:posOffset>
            </wp:positionH>
            <wp:positionV relativeFrom="paragraph">
              <wp:posOffset>15998</wp:posOffset>
            </wp:positionV>
            <wp:extent cx="291722" cy="28647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722" cy="286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585A" w:rsidR="007D3840">
        <w:t>0344 848 4441</w:t>
      </w:r>
    </w:p>
    <w:p w:rsidR="008352A7" w:rsidRDefault="007D3840" w14:paraId="30818134" w14:textId="77777777">
      <w:pPr>
        <w:spacing w:before="100"/>
        <w:ind w:left="659"/>
      </w:pPr>
      <w:r w:rsidRPr="001B585A">
        <w:br w:type="column"/>
      </w:r>
    </w:p>
    <w:p w:rsidRPr="001B585A" w:rsidR="003C1A96" w:rsidRDefault="003C1A96" w14:paraId="0C36E072" w14:textId="6CEF87BE">
      <w:pPr>
        <w:sectPr w:rsidRPr="001B585A" w:rsidR="003C1A96">
          <w:type w:val="continuous"/>
          <w:pgSz w:w="11910" w:h="16840" w:orient="portrait"/>
          <w:pgMar w:top="1880" w:right="440" w:bottom="280" w:left="600" w:header="720" w:footer="720" w:gutter="0"/>
          <w:cols w:equalWidth="0" w:space="720" w:num="2">
            <w:col w:w="4932" w:space="40"/>
            <w:col w:w="5898"/>
          </w:cols>
        </w:sectPr>
      </w:pPr>
    </w:p>
    <w:p w:rsidRPr="001B585A" w:rsidR="003C1A96" w:rsidRDefault="00DA0EDF" w14:paraId="0C36E073" w14:textId="4C1D9BFB">
      <w:pPr>
        <w:spacing w:before="7"/>
      </w:pPr>
      <w:r w:rsidRPr="001B585A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0C36E077" wp14:editId="509A578D">
                <wp:simplePos x="0" y="0"/>
                <wp:positionH relativeFrom="page">
                  <wp:posOffset>0</wp:posOffset>
                </wp:positionH>
                <wp:positionV relativeFrom="page">
                  <wp:posOffset>9350375</wp:posOffset>
                </wp:positionV>
                <wp:extent cx="756031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947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EB3860A">
              <v:line id="Line 2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f94718" strokeweight="2pt" from="0,736.25pt" to="595.3pt,736.25pt" w14:anchorId="3601C5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">
                <w10:wrap anchorx="page" anchory="page"/>
              </v:line>
            </w:pict>
          </mc:Fallback>
        </mc:AlternateContent>
      </w:r>
    </w:p>
    <w:p w:rsidRPr="001B585A" w:rsidR="003C1A96" w:rsidRDefault="007D3840" w14:paraId="0C36E074" w14:textId="5841CFCA">
      <w:pPr>
        <w:pStyle w:val="BodyText"/>
        <w:tabs>
          <w:tab w:val="left" w:pos="3413"/>
          <w:tab w:val="left" w:pos="6261"/>
          <w:tab w:val="left" w:pos="8591"/>
        </w:tabs>
        <w:spacing w:before="32" w:line="324" w:lineRule="auto"/>
        <w:ind w:left="1017" w:right="650" w:firstLine="253"/>
        <w:rPr>
          <w:sz w:val="22"/>
          <w:szCs w:val="22"/>
        </w:rPr>
      </w:pPr>
      <w:r w:rsidRPr="001B585A">
        <w:rPr>
          <w:noProof/>
          <w:sz w:val="22"/>
          <w:szCs w:val="22"/>
        </w:rPr>
        <w:drawing>
          <wp:anchor distT="0" distB="0" distL="0" distR="0" simplePos="0" relativeHeight="251658240" behindDoc="0" locked="0" layoutInCell="1" allowOverlap="1" wp14:anchorId="0C36E07A" wp14:editId="0C36E07B">
            <wp:simplePos x="0" y="0"/>
            <wp:positionH relativeFrom="page">
              <wp:posOffset>680373</wp:posOffset>
            </wp:positionH>
            <wp:positionV relativeFrom="paragraph">
              <wp:posOffset>419593</wp:posOffset>
            </wp:positionV>
            <wp:extent cx="278263" cy="27103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263" cy="27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585A">
        <w:rPr>
          <w:noProof/>
          <w:sz w:val="22"/>
          <w:szCs w:val="22"/>
        </w:rPr>
        <w:drawing>
          <wp:anchor distT="0" distB="0" distL="0" distR="0" simplePos="0" relativeHeight="251658242" behindDoc="1" locked="0" layoutInCell="1" allowOverlap="1" wp14:anchorId="0C36E07C" wp14:editId="0C36E07D">
            <wp:simplePos x="0" y="0"/>
            <wp:positionH relativeFrom="page">
              <wp:posOffset>2194249</wp:posOffset>
            </wp:positionH>
            <wp:positionV relativeFrom="paragraph">
              <wp:posOffset>419534</wp:posOffset>
            </wp:positionV>
            <wp:extent cx="265684" cy="294368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684" cy="29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585A">
        <w:rPr>
          <w:noProof/>
          <w:sz w:val="22"/>
          <w:szCs w:val="22"/>
        </w:rPr>
        <w:drawing>
          <wp:anchor distT="0" distB="0" distL="0" distR="0" simplePos="0" relativeHeight="251658243" behindDoc="1" locked="0" layoutInCell="1" allowOverlap="1" wp14:anchorId="0C36E07E" wp14:editId="0C36E07F">
            <wp:simplePos x="0" y="0"/>
            <wp:positionH relativeFrom="page">
              <wp:posOffset>3990561</wp:posOffset>
            </wp:positionH>
            <wp:positionV relativeFrom="paragraph">
              <wp:posOffset>413242</wp:posOffset>
            </wp:positionV>
            <wp:extent cx="265684" cy="27140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684" cy="271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585A">
        <w:rPr>
          <w:noProof/>
          <w:sz w:val="22"/>
          <w:szCs w:val="22"/>
        </w:rPr>
        <w:drawing>
          <wp:anchor distT="0" distB="0" distL="0" distR="0" simplePos="0" relativeHeight="251658244" behindDoc="1" locked="0" layoutInCell="1" allowOverlap="1" wp14:anchorId="0C36E080" wp14:editId="0C36E081">
            <wp:simplePos x="0" y="0"/>
            <wp:positionH relativeFrom="page">
              <wp:posOffset>5466036</wp:posOffset>
            </wp:positionH>
            <wp:positionV relativeFrom="paragraph">
              <wp:posOffset>405801</wp:posOffset>
            </wp:positionV>
            <wp:extent cx="281374" cy="2811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74" cy="2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585A">
        <w:rPr>
          <w:noProof/>
          <w:position w:val="-17"/>
          <w:sz w:val="22"/>
          <w:szCs w:val="22"/>
        </w:rPr>
        <w:drawing>
          <wp:inline distT="0" distB="0" distL="0" distR="0" wp14:anchorId="0C36E082" wp14:editId="0C36E083">
            <wp:extent cx="208482" cy="314819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82" cy="31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585A">
        <w:rPr>
          <w:sz w:val="22"/>
          <w:szCs w:val="22"/>
        </w:rPr>
        <w:t xml:space="preserve">  </w:t>
      </w:r>
      <w:r w:rsidRPr="001B585A">
        <w:rPr>
          <w:spacing w:val="-11"/>
          <w:sz w:val="22"/>
          <w:szCs w:val="22"/>
        </w:rPr>
        <w:t xml:space="preserve"> </w:t>
      </w:r>
      <w:r w:rsidRPr="001B585A">
        <w:rPr>
          <w:sz w:val="22"/>
          <w:szCs w:val="22"/>
        </w:rPr>
        <w:t xml:space="preserve">Littlefish UK, Price House, 37 Stoney Street, Nottingham NG1 1LS </w:t>
      </w:r>
      <w:r w:rsidR="00E236BA">
        <w:rPr>
          <w:sz w:val="22"/>
          <w:szCs w:val="22"/>
        </w:rPr>
        <w:br/>
      </w:r>
      <w:r w:rsidRPr="001B585A">
        <w:rPr>
          <w:position w:val="1"/>
          <w:sz w:val="22"/>
          <w:szCs w:val="22"/>
        </w:rPr>
        <w:t>@Littlefishuk</w:t>
      </w:r>
      <w:r w:rsidRPr="001B585A">
        <w:rPr>
          <w:position w:val="1"/>
          <w:sz w:val="22"/>
          <w:szCs w:val="22"/>
        </w:rPr>
        <w:tab/>
      </w:r>
      <w:r w:rsidRPr="001B585A">
        <w:rPr>
          <w:sz w:val="22"/>
          <w:szCs w:val="22"/>
        </w:rPr>
        <w:t>Littlefish</w:t>
      </w:r>
      <w:r w:rsidRPr="001B585A">
        <w:rPr>
          <w:spacing w:val="-2"/>
          <w:sz w:val="22"/>
          <w:szCs w:val="22"/>
        </w:rPr>
        <w:t xml:space="preserve"> </w:t>
      </w:r>
      <w:r w:rsidRPr="001B585A">
        <w:rPr>
          <w:sz w:val="22"/>
          <w:szCs w:val="22"/>
        </w:rPr>
        <w:t>(UK)</w:t>
      </w:r>
      <w:r w:rsidRPr="001B585A">
        <w:rPr>
          <w:spacing w:val="-1"/>
          <w:sz w:val="22"/>
          <w:szCs w:val="22"/>
        </w:rPr>
        <w:t xml:space="preserve"> </w:t>
      </w:r>
      <w:r w:rsidRPr="001B585A">
        <w:rPr>
          <w:sz w:val="22"/>
          <w:szCs w:val="22"/>
        </w:rPr>
        <w:t>Ltd</w:t>
      </w:r>
      <w:r w:rsidRPr="001B585A">
        <w:rPr>
          <w:sz w:val="22"/>
          <w:szCs w:val="22"/>
        </w:rPr>
        <w:tab/>
      </w:r>
      <w:r w:rsidRPr="001B585A">
        <w:rPr>
          <w:position w:val="1"/>
          <w:sz w:val="22"/>
          <w:szCs w:val="22"/>
        </w:rPr>
        <w:t>@Littlefishuk</w:t>
      </w:r>
      <w:r w:rsidRPr="001B585A">
        <w:rPr>
          <w:position w:val="1"/>
          <w:sz w:val="22"/>
          <w:szCs w:val="22"/>
        </w:rPr>
        <w:tab/>
      </w:r>
      <w:r w:rsidRPr="001B585A">
        <w:rPr>
          <w:w w:val="95"/>
          <w:position w:val="1"/>
          <w:sz w:val="22"/>
          <w:szCs w:val="22"/>
        </w:rPr>
        <w:t>@Littlefish_UK</w:t>
      </w:r>
    </w:p>
    <w:sectPr w:rsidRPr="001B585A" w:rsidR="003C1A96">
      <w:type w:val="continuous"/>
      <w:pgSz w:w="11910" w:h="16840" w:orient="portrait"/>
      <w:pgMar w:top="1880" w:right="4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1CEF" w:rsidRDefault="00DD1CEF" w14:paraId="2587572B" w14:textId="77777777">
      <w:r>
        <w:separator/>
      </w:r>
    </w:p>
  </w:endnote>
  <w:endnote w:type="continuationSeparator" w:id="0">
    <w:p w:rsidR="00DD1CEF" w:rsidRDefault="00DD1CEF" w14:paraId="179C073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45 Light">
    <w:altName w:val="Arial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erriweather Sans">
    <w:panose1 w:val="00000000000000000000"/>
    <w:charset w:val="00"/>
    <w:family w:val="auto"/>
    <w:pitch w:val="variable"/>
    <w:sig w:usb0="A00004FF" w:usb1="40002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236BA" w:rsidP="00020766" w:rsidRDefault="00E236BA" w14:paraId="32E36194" w14:textId="77777777">
    <w:pPr>
      <w:pStyle w:val="Footer"/>
      <w:tabs>
        <w:tab w:val="clear" w:pos="4513"/>
        <w:tab w:val="clear" w:pos="9026"/>
        <w:tab w:val="left" w:pos="501"/>
        <w:tab w:val="left" w:pos="1328"/>
      </w:tabs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40B4120" wp14:editId="2ECE2698">
              <wp:simplePos x="0" y="0"/>
              <wp:positionH relativeFrom="column">
                <wp:posOffset>-1046018</wp:posOffset>
              </wp:positionH>
              <wp:positionV relativeFrom="paragraph">
                <wp:posOffset>-112634</wp:posOffset>
              </wp:positionV>
              <wp:extent cx="8300852" cy="1320257"/>
              <wp:effectExtent l="0" t="0" r="5080" b="0"/>
              <wp:wrapNone/>
              <wp:docPr id="180095491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00852" cy="1320257"/>
                      </a:xfrm>
                      <a:prstGeom prst="rect">
                        <a:avLst/>
                      </a:prstGeom>
                      <a:solidFill>
                        <a:srgbClr val="F6F5F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2D2293" w:rsidR="00E236BA" w:rsidP="00F01A3A" w:rsidRDefault="00E236BA" w14:paraId="14D99278" w14:textId="77777777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Pr="002D2293" w:rsidR="00E236BA" w:rsidP="002D2293" w:rsidRDefault="00E236BA" w14:paraId="79D4D28B" w14:textId="77777777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468BE0A9">
            <v:rect id="Rectangle 2" style="position:absolute;margin-left:-82.35pt;margin-top:-8.85pt;width:653.6pt;height:103.9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7" fillcolor="#f6f5f8" stroked="f" strokeweight="2pt" w14:anchorId="340B4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">
              <v:textbox>
                <w:txbxContent>
                  <w:p w:rsidRPr="002D2293" w:rsidR="00E236BA" w:rsidP="00F01A3A" w:rsidRDefault="00E236BA" w14:paraId="672A6659" w14:textId="77777777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Pr="002D2293" w:rsidR="00E236BA" w:rsidP="002D2293" w:rsidRDefault="00E236BA" w14:paraId="0A37501D" w14:textId="77777777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  <w:r>
      <w:tab/>
    </w:r>
  </w:p>
  <w:p w:rsidR="00E236BA" w:rsidRDefault="00E236BA" w14:paraId="58234906" w14:textId="77777777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5AB5103" wp14:editId="084FB7FC">
          <wp:simplePos x="0" y="0"/>
          <wp:positionH relativeFrom="margin">
            <wp:posOffset>5209556</wp:posOffset>
          </wp:positionH>
          <wp:positionV relativeFrom="paragraph">
            <wp:posOffset>111901</wp:posOffset>
          </wp:positionV>
          <wp:extent cx="1578045" cy="430153"/>
          <wp:effectExtent l="0" t="0" r="3175" b="8255"/>
          <wp:wrapNone/>
          <wp:docPr id="140244737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045" cy="430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51F47E" wp14:editId="641D7D95">
              <wp:simplePos x="0" y="0"/>
              <wp:positionH relativeFrom="column">
                <wp:posOffset>-238743</wp:posOffset>
              </wp:positionH>
              <wp:positionV relativeFrom="paragraph">
                <wp:posOffset>117615</wp:posOffset>
              </wp:positionV>
              <wp:extent cx="5067300" cy="514350"/>
              <wp:effectExtent l="0" t="0" r="0" b="0"/>
              <wp:wrapNone/>
              <wp:docPr id="198275807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730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150AD" w:rsidR="00E236BA" w:rsidP="001E5D59" w:rsidRDefault="00E236BA" w14:paraId="749E0D3D" w14:textId="77777777">
                          <w:pPr>
                            <w:rPr>
                              <w:rFonts w:ascii="Merriweather Sans" w:hAnsi="Merriweather Sans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F150AD">
                            <w:rPr>
                              <w:rFonts w:ascii="Merriweather Sans" w:hAnsi="Merriweather Sans"/>
                              <w:color w:val="A6A6A6" w:themeColor="background1" w:themeShade="A6"/>
                              <w:sz w:val="18"/>
                              <w:szCs w:val="18"/>
                            </w:rPr>
                            <w:t>Registered Office: Little Fish (UK) Ltd, Price House, Stoney Street, Nottingham NG1 1LS Company Registration No: 047 00 876 | VAT Registration No: 997 3195 58 Littlefish.co.uk</w:t>
                          </w:r>
                        </w:p>
                        <w:p w:rsidR="00E236BA" w:rsidP="001E5D59" w:rsidRDefault="00E236BA" w14:paraId="6E6EC8FB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 w14:anchorId="20235373">
            <v:shapetype id="_x0000_t202" coordsize="21600,21600" o:spt="202" path="m,l,21600r21600,l21600,xe" w14:anchorId="7551F47E">
              <v:stroke joinstyle="miter"/>
              <v:path gradientshapeok="t" o:connecttype="rect"/>
            </v:shapetype>
            <v:shape id="Text Box 3" style="position:absolute;margin-left:-18.8pt;margin-top:9.25pt;width:399pt;height:4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">
              <v:textbox>
                <w:txbxContent>
                  <w:p w:rsidRPr="00F150AD" w:rsidR="00E236BA" w:rsidP="001E5D59" w:rsidRDefault="00E236BA" w14:paraId="57EB67FF" w14:textId="77777777">
                    <w:pPr>
                      <w:rPr>
                        <w:rFonts w:ascii="Merriweather Sans" w:hAnsi="Merriweather Sans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F150AD">
                      <w:rPr>
                        <w:rFonts w:ascii="Merriweather Sans" w:hAnsi="Merriweather Sans"/>
                        <w:color w:val="A6A6A6" w:themeColor="background1" w:themeShade="A6"/>
                        <w:sz w:val="18"/>
                        <w:szCs w:val="18"/>
                      </w:rPr>
                      <w:t>Registered Office: Little Fish (UK) Ltd, Price House, Stoney Street, Nottingham NG1 1LS Company Registration No: 047 00 876 | VAT Registration No: 997 3195 58 Littlefish.co.uk</w:t>
                    </w:r>
                  </w:p>
                  <w:p w:rsidR="00E236BA" w:rsidP="001E5D59" w:rsidRDefault="00E236BA" w14:paraId="5DAB6C7B" w14:textId="77777777"/>
                </w:txbxContent>
              </v:textbox>
            </v:shape>
          </w:pict>
        </mc:Fallback>
      </mc:AlternateContent>
    </w:r>
  </w:p>
  <w:p w:rsidR="00E236BA" w:rsidRDefault="00E236BA" w14:paraId="5CB55859" w14:textId="77777777">
    <w:pPr>
      <w:pStyle w:val="Footer"/>
    </w:pPr>
  </w:p>
  <w:p w:rsidR="00E236BA" w:rsidRDefault="00E236BA" w14:paraId="5B2CD9D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1CEF" w:rsidRDefault="00DD1CEF" w14:paraId="2AD78D05" w14:textId="77777777">
      <w:r>
        <w:separator/>
      </w:r>
    </w:p>
  </w:footnote>
  <w:footnote w:type="continuationSeparator" w:id="0">
    <w:p w:rsidR="00DD1CEF" w:rsidRDefault="00DD1CEF" w14:paraId="689CDCD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3C1A96" w:rsidRDefault="00E236BA" w14:paraId="0C36E084" w14:textId="3EAD50DB">
    <w:pPr>
      <w:pStyle w:val="BodyText"/>
      <w:spacing w:line="14" w:lineRule="auto"/>
      <w:rPr>
        <w:sz w:val="20"/>
      </w:rPr>
    </w:pPr>
    <w:r w:rsidRPr="00E236BA">
      <w:rPr>
        <w:noProof/>
        <w:sz w:val="20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03CA76" wp14:editId="1E7ACFBC">
              <wp:simplePos x="0" y="0"/>
              <wp:positionH relativeFrom="page">
                <wp:posOffset>-106878</wp:posOffset>
              </wp:positionH>
              <wp:positionV relativeFrom="paragraph">
                <wp:posOffset>-471492</wp:posOffset>
              </wp:positionV>
              <wp:extent cx="8009467" cy="249564"/>
              <wp:effectExtent l="0" t="0" r="0" b="0"/>
              <wp:wrapNone/>
              <wp:docPr id="100358593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9467" cy="249564"/>
                      </a:xfrm>
                      <a:prstGeom prst="rect">
                        <a:avLst/>
                      </a:prstGeom>
                      <a:solidFill>
                        <a:srgbClr val="00A5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 w14:anchorId="5DD04C2E">
            <v:rect id="Rectangle 1" style="position:absolute;margin-left:-8.4pt;margin-top:-37.15pt;width:630.65pt;height:19.6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spid="_x0000_s1026" fillcolor="#00a59a" stroked="f" strokeweight="2pt" w14:anchorId="2AB6F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6602"/>
    <w:multiLevelType w:val="hybridMultilevel"/>
    <w:tmpl w:val="59AC962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A736FE4"/>
    <w:multiLevelType w:val="hybridMultilevel"/>
    <w:tmpl w:val="B532BE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7775BA"/>
    <w:multiLevelType w:val="hybridMultilevel"/>
    <w:tmpl w:val="6E30C8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3934A8E"/>
    <w:multiLevelType w:val="hybridMultilevel"/>
    <w:tmpl w:val="712291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9778A4"/>
    <w:multiLevelType w:val="hybridMultilevel"/>
    <w:tmpl w:val="4BA0D07C"/>
    <w:lvl w:ilvl="0" w:tplc="3620DE82">
      <w:numFmt w:val="bullet"/>
      <w:lvlText w:val="•"/>
      <w:lvlJc w:val="left"/>
      <w:pPr>
        <w:ind w:left="1080" w:hanging="720"/>
      </w:pPr>
      <w:rPr>
        <w:rFonts w:hint="default" w:ascii="HelveticaNeue LT 45 Light" w:hAnsi="HelveticaNeue LT 45 Light" w:eastAsiaTheme="minorHAnsi" w:cstheme="minorBidi"/>
      </w:rPr>
    </w:lvl>
    <w:lvl w:ilvl="1" w:tplc="BFB295D0">
      <w:numFmt w:val="bullet"/>
      <w:lvlText w:val="–"/>
      <w:lvlJc w:val="left"/>
      <w:pPr>
        <w:ind w:left="1440" w:hanging="360"/>
      </w:pPr>
      <w:rPr>
        <w:rFonts w:hint="default" w:ascii="HelveticaNeue LT 45 Light" w:hAnsi="HelveticaNeue LT 45 Light" w:eastAsiaTheme="minorHAnsi" w:cstheme="minorBid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333A23"/>
    <w:multiLevelType w:val="hybridMultilevel"/>
    <w:tmpl w:val="1CE251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94387D"/>
    <w:multiLevelType w:val="hybridMultilevel"/>
    <w:tmpl w:val="567685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7A76BEC"/>
    <w:multiLevelType w:val="hybridMultilevel"/>
    <w:tmpl w:val="22EE5E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6552A0B"/>
    <w:multiLevelType w:val="hybridMultilevel"/>
    <w:tmpl w:val="418ACB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AF87461"/>
    <w:multiLevelType w:val="hybridMultilevel"/>
    <w:tmpl w:val="85B856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742722906">
    <w:abstractNumId w:val="0"/>
  </w:num>
  <w:num w:numId="2" w16cid:durableId="1040084820">
    <w:abstractNumId w:val="2"/>
  </w:num>
  <w:num w:numId="3" w16cid:durableId="170336220">
    <w:abstractNumId w:val="9"/>
  </w:num>
  <w:num w:numId="4" w16cid:durableId="2022588266">
    <w:abstractNumId w:val="1"/>
  </w:num>
  <w:num w:numId="5" w16cid:durableId="1396709419">
    <w:abstractNumId w:val="8"/>
  </w:num>
  <w:num w:numId="6" w16cid:durableId="865171532">
    <w:abstractNumId w:val="7"/>
  </w:num>
  <w:num w:numId="7" w16cid:durableId="1038121713">
    <w:abstractNumId w:val="6"/>
  </w:num>
  <w:num w:numId="8" w16cid:durableId="841236713">
    <w:abstractNumId w:val="6"/>
  </w:num>
  <w:num w:numId="9" w16cid:durableId="1074737171">
    <w:abstractNumId w:val="4"/>
  </w:num>
  <w:num w:numId="10" w16cid:durableId="1752192233">
    <w:abstractNumId w:val="3"/>
  </w:num>
  <w:num w:numId="11" w16cid:durableId="190803713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96"/>
    <w:rsid w:val="0003679E"/>
    <w:rsid w:val="00075A17"/>
    <w:rsid w:val="000D0C36"/>
    <w:rsid w:val="000D4948"/>
    <w:rsid w:val="00122CEA"/>
    <w:rsid w:val="00183C0A"/>
    <w:rsid w:val="001B585A"/>
    <w:rsid w:val="001C357C"/>
    <w:rsid w:val="00230323"/>
    <w:rsid w:val="00240F33"/>
    <w:rsid w:val="00292405"/>
    <w:rsid w:val="00297592"/>
    <w:rsid w:val="002B3EAB"/>
    <w:rsid w:val="002B7740"/>
    <w:rsid w:val="002D3EDF"/>
    <w:rsid w:val="00314F0D"/>
    <w:rsid w:val="003167C4"/>
    <w:rsid w:val="0033735A"/>
    <w:rsid w:val="0038398D"/>
    <w:rsid w:val="003C1A96"/>
    <w:rsid w:val="003D6097"/>
    <w:rsid w:val="00426FCB"/>
    <w:rsid w:val="004373A0"/>
    <w:rsid w:val="00451609"/>
    <w:rsid w:val="00451A1A"/>
    <w:rsid w:val="004B4808"/>
    <w:rsid w:val="00574E25"/>
    <w:rsid w:val="00575E15"/>
    <w:rsid w:val="0059052D"/>
    <w:rsid w:val="005C56D0"/>
    <w:rsid w:val="0060716D"/>
    <w:rsid w:val="0065425E"/>
    <w:rsid w:val="00687274"/>
    <w:rsid w:val="006B7FAF"/>
    <w:rsid w:val="006C6458"/>
    <w:rsid w:val="006F2610"/>
    <w:rsid w:val="00734C4E"/>
    <w:rsid w:val="007D3840"/>
    <w:rsid w:val="007E763D"/>
    <w:rsid w:val="008352A7"/>
    <w:rsid w:val="008C2930"/>
    <w:rsid w:val="008D1EF1"/>
    <w:rsid w:val="00967349"/>
    <w:rsid w:val="0097258D"/>
    <w:rsid w:val="00A30890"/>
    <w:rsid w:val="00A318DA"/>
    <w:rsid w:val="00A94A25"/>
    <w:rsid w:val="00B1325B"/>
    <w:rsid w:val="00B97A89"/>
    <w:rsid w:val="00BB42F5"/>
    <w:rsid w:val="00C37F3C"/>
    <w:rsid w:val="00C46A70"/>
    <w:rsid w:val="00C53CCD"/>
    <w:rsid w:val="00C638EE"/>
    <w:rsid w:val="00C65093"/>
    <w:rsid w:val="00CB7CF1"/>
    <w:rsid w:val="00D11040"/>
    <w:rsid w:val="00D52C42"/>
    <w:rsid w:val="00D75212"/>
    <w:rsid w:val="00D9392E"/>
    <w:rsid w:val="00D9721C"/>
    <w:rsid w:val="00DA0EDF"/>
    <w:rsid w:val="00DD1CEF"/>
    <w:rsid w:val="00DE2A91"/>
    <w:rsid w:val="00DF48FD"/>
    <w:rsid w:val="00E236BA"/>
    <w:rsid w:val="00E56072"/>
    <w:rsid w:val="00ED52F1"/>
    <w:rsid w:val="00F05D20"/>
    <w:rsid w:val="00F30707"/>
    <w:rsid w:val="00F40BF0"/>
    <w:rsid w:val="00F52541"/>
    <w:rsid w:val="00F71B6E"/>
    <w:rsid w:val="0EEA602B"/>
    <w:rsid w:val="19A4C2AF"/>
    <w:rsid w:val="19D2A666"/>
    <w:rsid w:val="202F7A12"/>
    <w:rsid w:val="204047F3"/>
    <w:rsid w:val="23F0E253"/>
    <w:rsid w:val="24EDF2BF"/>
    <w:rsid w:val="24EDF2BF"/>
    <w:rsid w:val="29EF1ECA"/>
    <w:rsid w:val="2FE90468"/>
    <w:rsid w:val="35EC587D"/>
    <w:rsid w:val="36B1FB07"/>
    <w:rsid w:val="384E0976"/>
    <w:rsid w:val="3B4DBA92"/>
    <w:rsid w:val="4B72ECC2"/>
    <w:rsid w:val="4F1E5298"/>
    <w:rsid w:val="53C81C9B"/>
    <w:rsid w:val="622DDDFF"/>
    <w:rsid w:val="66A55DD3"/>
    <w:rsid w:val="6759AD2A"/>
    <w:rsid w:val="707C3F75"/>
    <w:rsid w:val="77A4E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6E002"/>
  <w15:docId w15:val="{9CA22E74-101A-4121-8574-E21F5CDDA2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Lato" w:hAnsi="Lato" w:eastAsia="Lato" w:cs="Lato"/>
      <w:lang w:val="en-GB"/>
    </w:rPr>
  </w:style>
  <w:style w:type="paragraph" w:styleId="Heading1">
    <w:name w:val="heading 1"/>
    <w:basedOn w:val="Normal"/>
    <w:uiPriority w:val="9"/>
    <w:qFormat/>
    <w:pPr>
      <w:spacing w:before="100"/>
      <w:ind w:left="120"/>
      <w:outlineLvl w:val="0"/>
    </w:pPr>
    <w:rPr>
      <w:b/>
      <w:bCs/>
      <w:sz w:val="42"/>
      <w:szCs w:val="4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367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79E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F48FD"/>
    <w:pPr>
      <w:widowControl/>
      <w:autoSpaceDE/>
      <w:autoSpaceDN/>
      <w:spacing w:line="180" w:lineRule="auto"/>
      <w:contextualSpacing/>
    </w:pPr>
    <w:rPr>
      <w:rFonts w:ascii="HelveticaNeue LT 45 Light" w:hAnsi="HelveticaNeue LT 45 Light" w:eastAsiaTheme="majorEastAsia" w:cstheme="majorBidi"/>
      <w:color w:val="FA4616"/>
      <w:sz w:val="156"/>
      <w:szCs w:val="172"/>
    </w:rPr>
  </w:style>
  <w:style w:type="character" w:styleId="TitleChar" w:customStyle="1">
    <w:name w:val="Title Char"/>
    <w:basedOn w:val="DefaultParagraphFont"/>
    <w:link w:val="Title"/>
    <w:uiPriority w:val="10"/>
    <w:rsid w:val="00DF48FD"/>
    <w:rPr>
      <w:rFonts w:ascii="HelveticaNeue LT 45 Light" w:hAnsi="HelveticaNeue LT 45 Light" w:eastAsiaTheme="majorEastAsia" w:cstheme="majorBidi"/>
      <w:color w:val="FA4616"/>
      <w:sz w:val="156"/>
      <w:szCs w:val="17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F261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F2610"/>
    <w:rPr>
      <w:rFonts w:ascii="Lato" w:hAnsi="Lato" w:eastAsia="Lato" w:cs="La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F261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F2610"/>
    <w:rPr>
      <w:rFonts w:ascii="Lato" w:hAnsi="Lato" w:eastAsia="Lato" w:cs="La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9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HR@littlefish.co.uk" TargetMode="External" Id="rId13" /><Relationship Type="http://schemas.openxmlformats.org/officeDocument/2006/relationships/image" Target="media/image5.png" Id="rId18" /><Relationship Type="http://schemas.openxmlformats.org/officeDocument/2006/relationships/customXml" Target="../customXml/item3.xml" Id="rId3" /><Relationship Type="http://schemas.openxmlformats.org/officeDocument/2006/relationships/image" Target="media/image8.png" Id="rId21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image" Target="media/image4.png" Id="rId17" /><Relationship Type="http://schemas.openxmlformats.org/officeDocument/2006/relationships/customXml" Target="../customXml/item2.xml" Id="rId2" /><Relationship Type="http://schemas.openxmlformats.org/officeDocument/2006/relationships/image" Target="media/image3.png" Id="rId16" /><Relationship Type="http://schemas.openxmlformats.org/officeDocument/2006/relationships/image" Target="media/image7.png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image" Target="media/image2.png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image" Target="media/image6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HR@littlefish.co.uk" TargetMode="External" Id="rId14" /><Relationship Type="http://schemas.openxmlformats.org/officeDocument/2006/relationships/fontTable" Target="fontTable.xm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dlc_DocId xmlns="9f3c038f-aae6-4aef-93f7-aa4f06726fee">SEU3WSRTCNCF-1883732702-44746</_dlc_DocId>
    <_ip_UnifiedCompliancePolicyUIAction xmlns="http://schemas.microsoft.com/sharepoint/v3" xsi:nil="true"/>
    <_dlc_DocIdUrl xmlns="9f3c038f-aae6-4aef-93f7-aa4f06726fee">
      <Url>https://littlefishsupport.sharepoint.com/sites/HR/_layouts/15/DocIdRedir.aspx?ID=SEU3WSRTCNCF-1883732702-44746</Url>
      <Description>SEU3WSRTCNCF-1883732702-44746</Description>
    </_dlc_DocIdUrl>
    <lcf76f155ced4ddcb4097134ff3c332f xmlns="0ee5f9a6-68db-47e1-ae1a-801403eb02aa">
      <Terms xmlns="http://schemas.microsoft.com/office/infopath/2007/PartnerControls"/>
    </lcf76f155ced4ddcb4097134ff3c332f>
    <TaxCatchAll xmlns="9f3c038f-aae6-4aef-93f7-aa4f06726f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A2CF1A73AF243BC97F4C172606852" ma:contentTypeVersion="21" ma:contentTypeDescription="Create a new document." ma:contentTypeScope="" ma:versionID="23d36f70c98ce270d2cfacab42005bfb">
  <xsd:schema xmlns:xsd="http://www.w3.org/2001/XMLSchema" xmlns:xs="http://www.w3.org/2001/XMLSchema" xmlns:p="http://schemas.microsoft.com/office/2006/metadata/properties" xmlns:ns1="http://schemas.microsoft.com/sharepoint/v3" xmlns:ns2="9f3c038f-aae6-4aef-93f7-aa4f06726fee" xmlns:ns3="0ee5f9a6-68db-47e1-ae1a-801403eb02aa" targetNamespace="http://schemas.microsoft.com/office/2006/metadata/properties" ma:root="true" ma:fieldsID="ec918ef5602978437e16f336de890a6e" ns1:_="" ns2:_="" ns3:_="">
    <xsd:import namespace="http://schemas.microsoft.com/sharepoint/v3"/>
    <xsd:import namespace="9f3c038f-aae6-4aef-93f7-aa4f06726fee"/>
    <xsd:import namespace="0ee5f9a6-68db-47e1-ae1a-801403eb02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c038f-aae6-4aef-93f7-aa4f06726f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9e939133-5d6c-42fb-89ef-28ded366328d}" ma:internalName="TaxCatchAll" ma:showField="CatchAllData" ma:web="9f3c038f-aae6-4aef-93f7-aa4f06726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f9a6-68db-47e1-ae1a-801403eb0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e2765ee0-4267-4b87-9c94-02b195fdf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6B7DA-9C47-491C-8181-8F27125BF1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99A7B92-DCEB-4CEB-86BD-2EC3679736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3c038f-aae6-4aef-93f7-aa4f06726fee"/>
    <ds:schemaRef ds:uri="0ee5f9a6-68db-47e1-ae1a-801403eb02aa"/>
  </ds:schemaRefs>
</ds:datastoreItem>
</file>

<file path=customXml/itemProps3.xml><?xml version="1.0" encoding="utf-8"?>
<ds:datastoreItem xmlns:ds="http://schemas.openxmlformats.org/officeDocument/2006/customXml" ds:itemID="{E155B3EF-E42B-4822-863B-8BA2373F62B7}"/>
</file>

<file path=customXml/itemProps4.xml><?xml version="1.0" encoding="utf-8"?>
<ds:datastoreItem xmlns:ds="http://schemas.openxmlformats.org/officeDocument/2006/customXml" ds:itemID="{57B48CCE-D085-4CDF-8970-9BA381FA43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9687c58-6012-4f18-8092-2222b857fc03}" enabled="1" method="Privileged" siteId="{4f7a2ca6-88d5-461d-b05b-e60ed0c7c92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Chambers</dc:creator>
  <cp:lastModifiedBy>Kateryna Sokur</cp:lastModifiedBy>
  <cp:revision>43</cp:revision>
  <dcterms:created xsi:type="dcterms:W3CDTF">2020-10-26T08:14:00Z</dcterms:created>
  <dcterms:modified xsi:type="dcterms:W3CDTF">2026-03-16T12:19:29Z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2020-10-15T00:00:00Z</vt:filetime>
  </property>
  <property fmtid="{D5CDD505-2E9C-101B-9397-08002B2CF9AE}" pid="5" name="ContentTypeId">
    <vt:lpwstr>0x010100D1BA2CF1A73AF243BC97F4C172606852</vt:lpwstr>
  </property>
  <property fmtid="{D5CDD505-2E9C-101B-9397-08002B2CF9AE}" pid="6" name="_dlc_DocIdItemGuid">
    <vt:lpwstr>0e42d47d-3986-4886-a4a3-244ebabc40c3</vt:lpwstr>
  </property>
  <property fmtid="{D5CDD505-2E9C-101B-9397-08002B2CF9AE}" pid="7" name="MediaServiceImageTags">
    <vt:lpwstr/>
  </property>
  <property fmtid="{D5CDD505-2E9C-101B-9397-08002B2CF9AE}" pid="9" name="docLang">
    <vt:lpwstr>en</vt:lpwstr>
  </property>
</Properties>
</file>