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6E002" w14:textId="77777777" w:rsidR="003C1A96" w:rsidRDefault="003C1A96">
      <w:pPr>
        <w:pStyle w:val="BodyText"/>
        <w:rPr>
          <w:rFonts w:ascii="Times New Roman"/>
          <w:sz w:val="20"/>
        </w:rPr>
      </w:pPr>
    </w:p>
    <w:tbl>
      <w:tblPr>
        <w:tblW w:w="0" w:type="auto"/>
        <w:tblInd w:w="2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78"/>
        <w:gridCol w:w="7247"/>
      </w:tblGrid>
      <w:tr w:rsidR="00C46A70" w:rsidRPr="001B585A" w14:paraId="5FBB014E" w14:textId="77777777" w:rsidTr="6AAC9FAD">
        <w:trPr>
          <w:trHeight w:val="492"/>
        </w:trPr>
        <w:tc>
          <w:tcPr>
            <w:tcW w:w="32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04A0AF8" w14:textId="77777777" w:rsidR="00C46A70" w:rsidRPr="001B585A" w:rsidRDefault="00C46A70" w:rsidP="00C46A70">
            <w:pPr>
              <w:pStyle w:val="TableParagraph"/>
              <w:spacing w:before="12"/>
              <w:ind w:left="121"/>
              <w:rPr>
                <w:b/>
                <w:color w:val="F94718"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Job Title</w:t>
            </w:r>
          </w:p>
        </w:tc>
        <w:tc>
          <w:tcPr>
            <w:tcW w:w="72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39394A9" w14:textId="5AB28C8F" w:rsidR="00C46A70" w:rsidRPr="001B585A" w:rsidRDefault="00F00A76">
            <w:pPr>
              <w:pStyle w:val="TableParagraph"/>
              <w:spacing w:after="40"/>
              <w:rPr>
                <w:rFonts w:ascii="Aptos" w:eastAsia="Aptos" w:hAnsi="Aptos" w:cs="Aptos"/>
                <w:sz w:val="20"/>
                <w:szCs w:val="20"/>
              </w:rPr>
            </w:pPr>
            <w:r w:rsidRPr="74634CFD">
              <w:rPr>
                <w:rFonts w:ascii="Aptos" w:eastAsia="Aptos" w:hAnsi="Aptos" w:cs="Aptos"/>
                <w:sz w:val="20"/>
                <w:szCs w:val="20"/>
              </w:rPr>
              <w:t>AI Enablement Manager</w:t>
            </w:r>
          </w:p>
        </w:tc>
      </w:tr>
      <w:tr w:rsidR="003C1A96" w:rsidRPr="001B585A" w14:paraId="0C36E009" w14:textId="77777777" w:rsidTr="6AAC9FAD">
        <w:trPr>
          <w:trHeight w:val="492"/>
        </w:trPr>
        <w:tc>
          <w:tcPr>
            <w:tcW w:w="3278" w:type="dxa"/>
          </w:tcPr>
          <w:p w14:paraId="0C36E007" w14:textId="77777777" w:rsidR="003C1A96" w:rsidRPr="001B585A" w:rsidRDefault="007D3840">
            <w:pPr>
              <w:pStyle w:val="TableParagraph"/>
              <w:spacing w:before="12"/>
              <w:ind w:left="121"/>
              <w:rPr>
                <w:b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Department</w:t>
            </w:r>
          </w:p>
        </w:tc>
        <w:tc>
          <w:tcPr>
            <w:tcW w:w="7247" w:type="dxa"/>
          </w:tcPr>
          <w:p w14:paraId="0C36E008" w14:textId="3490AB77" w:rsidR="003C1A96" w:rsidRPr="001B585A" w:rsidRDefault="003C1A96">
            <w:pPr>
              <w:pStyle w:val="TableParagraph"/>
              <w:spacing w:after="40"/>
              <w:rPr>
                <w:bCs/>
              </w:rPr>
            </w:pPr>
            <w:r>
              <w:rPr>
                <w:rFonts w:ascii="Aptos" w:hAnsi="Aptos"/>
                <w:sz w:val="20"/>
              </w:rPr>
              <w:t>Managed Services / Service Desk</w:t>
            </w:r>
          </w:p>
        </w:tc>
      </w:tr>
      <w:tr w:rsidR="003C1A96" w:rsidRPr="001B585A" w14:paraId="0C36E00C" w14:textId="77777777" w:rsidTr="6AAC9FAD">
        <w:trPr>
          <w:trHeight w:val="518"/>
        </w:trPr>
        <w:tc>
          <w:tcPr>
            <w:tcW w:w="3278" w:type="dxa"/>
          </w:tcPr>
          <w:p w14:paraId="0C36E00A" w14:textId="77777777" w:rsidR="003C1A96" w:rsidRPr="001B585A" w:rsidRDefault="007D3840">
            <w:pPr>
              <w:pStyle w:val="TableParagraph"/>
              <w:spacing w:before="27"/>
              <w:ind w:left="122"/>
              <w:rPr>
                <w:b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Location</w:t>
            </w:r>
          </w:p>
        </w:tc>
        <w:tc>
          <w:tcPr>
            <w:tcW w:w="7247" w:type="dxa"/>
          </w:tcPr>
          <w:p w14:paraId="0C36E00B" w14:textId="2D0EC3BB" w:rsidR="003C1A96" w:rsidRPr="001B585A" w:rsidRDefault="003C1A96">
            <w:pPr>
              <w:pStyle w:val="TableParagraph"/>
              <w:spacing w:after="40"/>
              <w:rPr>
                <w:bCs/>
              </w:rPr>
            </w:pPr>
            <w:r>
              <w:rPr>
                <w:rFonts w:ascii="Aptos" w:hAnsi="Aptos"/>
                <w:sz w:val="20"/>
              </w:rPr>
              <w:t>Nottingham / Hybrid (to be confirmed)</w:t>
            </w:r>
          </w:p>
        </w:tc>
      </w:tr>
      <w:tr w:rsidR="003C1A96" w:rsidRPr="001B585A" w14:paraId="0C36E00F" w14:textId="77777777" w:rsidTr="6AAC9FAD">
        <w:trPr>
          <w:trHeight w:val="536"/>
        </w:trPr>
        <w:tc>
          <w:tcPr>
            <w:tcW w:w="3278" w:type="dxa"/>
          </w:tcPr>
          <w:p w14:paraId="0C36E00D" w14:textId="77777777" w:rsidR="003C1A96" w:rsidRPr="001B585A" w:rsidRDefault="007D3840">
            <w:pPr>
              <w:pStyle w:val="TableParagraph"/>
              <w:spacing w:before="21"/>
              <w:ind w:left="122"/>
              <w:rPr>
                <w:b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Reports to</w:t>
            </w:r>
          </w:p>
        </w:tc>
        <w:tc>
          <w:tcPr>
            <w:tcW w:w="7247" w:type="dxa"/>
          </w:tcPr>
          <w:p w14:paraId="0C36E00E" w14:textId="2A77AC0F" w:rsidR="003C1A96" w:rsidRPr="001B585A" w:rsidRDefault="003C1A96">
            <w:pPr>
              <w:pStyle w:val="TableParagraph"/>
              <w:spacing w:after="40"/>
              <w:rPr>
                <w:bCs/>
              </w:rPr>
            </w:pPr>
            <w:r>
              <w:rPr>
                <w:rFonts w:ascii="Aptos" w:hAnsi="Aptos"/>
                <w:sz w:val="20"/>
              </w:rPr>
              <w:t>Head of Service Desk</w:t>
            </w:r>
          </w:p>
        </w:tc>
      </w:tr>
      <w:tr w:rsidR="002B3EAB" w:rsidRPr="001B585A" w14:paraId="0C36E012" w14:textId="77777777" w:rsidTr="6AAC9FAD">
        <w:trPr>
          <w:trHeight w:val="551"/>
        </w:trPr>
        <w:tc>
          <w:tcPr>
            <w:tcW w:w="3278" w:type="dxa"/>
          </w:tcPr>
          <w:p w14:paraId="0C36E010" w14:textId="77777777" w:rsidR="002B3EAB" w:rsidRPr="001B585A" w:rsidRDefault="002B3EAB" w:rsidP="002B3EAB">
            <w:pPr>
              <w:pStyle w:val="TableParagraph"/>
              <w:spacing w:before="23"/>
              <w:ind w:left="122"/>
              <w:rPr>
                <w:b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Staff Responsibility</w:t>
            </w:r>
          </w:p>
        </w:tc>
        <w:tc>
          <w:tcPr>
            <w:tcW w:w="7247" w:type="dxa"/>
          </w:tcPr>
          <w:p w14:paraId="0C36E011" w14:textId="5CAC4454" w:rsidR="002B3EAB" w:rsidRPr="001B585A" w:rsidRDefault="002B3EAB" w:rsidP="002B3EAB">
            <w:pPr>
              <w:pStyle w:val="TableParagraph"/>
              <w:spacing w:after="40"/>
            </w:pPr>
            <w:r w:rsidRPr="696878E0">
              <w:rPr>
                <w:rFonts w:ascii="Aptos" w:hAnsi="Aptos"/>
                <w:sz w:val="20"/>
                <w:szCs w:val="20"/>
              </w:rPr>
              <w:t xml:space="preserve">No </w:t>
            </w:r>
            <w:r w:rsidR="00DA2A2E">
              <w:rPr>
                <w:rFonts w:ascii="Aptos" w:hAnsi="Aptos"/>
                <w:sz w:val="20"/>
                <w:szCs w:val="20"/>
              </w:rPr>
              <w:t xml:space="preserve">initial </w:t>
            </w:r>
            <w:r w:rsidRPr="696878E0">
              <w:rPr>
                <w:rFonts w:ascii="Aptos" w:hAnsi="Aptos"/>
                <w:sz w:val="20"/>
                <w:szCs w:val="20"/>
              </w:rPr>
              <w:t>direct line management</w:t>
            </w:r>
            <w:r w:rsidR="00DA2A2E">
              <w:rPr>
                <w:rFonts w:ascii="Aptos" w:hAnsi="Aptos"/>
                <w:sz w:val="20"/>
                <w:szCs w:val="20"/>
              </w:rPr>
              <w:t>.</w:t>
            </w:r>
          </w:p>
        </w:tc>
      </w:tr>
      <w:tr w:rsidR="006C6458" w:rsidRPr="001B585A" w14:paraId="0C36E018" w14:textId="77777777" w:rsidTr="6AAC9FAD">
        <w:trPr>
          <w:trHeight w:val="3642"/>
        </w:trPr>
        <w:tc>
          <w:tcPr>
            <w:tcW w:w="3278" w:type="dxa"/>
          </w:tcPr>
          <w:p w14:paraId="0C36E013" w14:textId="77777777" w:rsidR="006C6458" w:rsidRPr="001B585A" w:rsidRDefault="006C6458" w:rsidP="006C6458">
            <w:pPr>
              <w:pStyle w:val="TableParagraph"/>
            </w:pPr>
          </w:p>
          <w:p w14:paraId="0C36E014" w14:textId="77777777" w:rsidR="006C6458" w:rsidRPr="001B585A" w:rsidRDefault="006C6458" w:rsidP="006C6458">
            <w:pPr>
              <w:pStyle w:val="TableParagraph"/>
            </w:pPr>
          </w:p>
          <w:p w14:paraId="0C36E015" w14:textId="77777777" w:rsidR="006C6458" w:rsidRPr="001B585A" w:rsidRDefault="006C6458" w:rsidP="006C6458">
            <w:pPr>
              <w:pStyle w:val="TableParagraph"/>
              <w:spacing w:before="5"/>
            </w:pPr>
          </w:p>
          <w:p w14:paraId="0C36E016" w14:textId="77777777" w:rsidR="006C6458" w:rsidRPr="001B585A" w:rsidRDefault="006C6458" w:rsidP="006C6458">
            <w:pPr>
              <w:pStyle w:val="TableParagraph"/>
              <w:spacing w:before="1"/>
              <w:ind w:left="122" w:right="68"/>
              <w:rPr>
                <w:b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General Overview of position</w:t>
            </w:r>
          </w:p>
        </w:tc>
        <w:tc>
          <w:tcPr>
            <w:tcW w:w="7247" w:type="dxa"/>
          </w:tcPr>
          <w:p w14:paraId="71988E5E" w14:textId="6A4597BB" w:rsidR="00617360" w:rsidRPr="00617360" w:rsidRDefault="00617360" w:rsidP="00617360">
            <w:pPr>
              <w:pStyle w:val="TableParagraph"/>
              <w:spacing w:after="120" w:line="252" w:lineRule="auto"/>
              <w:rPr>
                <w:rFonts w:ascii="Aptos" w:hAnsi="Aptos"/>
                <w:i/>
                <w:sz w:val="18"/>
              </w:rPr>
            </w:pPr>
            <w:r w:rsidRPr="00617360">
              <w:rPr>
                <w:rFonts w:ascii="Aptos" w:hAnsi="Aptos"/>
                <w:i/>
                <w:sz w:val="18"/>
              </w:rPr>
              <w:t>Artificial Intelligence is changing how organisations operate, how technology is consumed and what customers expect from their service providers.</w:t>
            </w:r>
          </w:p>
          <w:p w14:paraId="245A824C" w14:textId="59B78461" w:rsidR="00617360" w:rsidRPr="00617360" w:rsidRDefault="00617360" w:rsidP="00617360">
            <w:pPr>
              <w:pStyle w:val="TableParagraph"/>
              <w:spacing w:after="120" w:line="252" w:lineRule="auto"/>
              <w:rPr>
                <w:rFonts w:ascii="Aptos" w:hAnsi="Aptos"/>
                <w:i/>
                <w:sz w:val="18"/>
              </w:rPr>
            </w:pPr>
            <w:r w:rsidRPr="00617360">
              <w:rPr>
                <w:rFonts w:ascii="Aptos" w:hAnsi="Aptos"/>
                <w:i/>
                <w:sz w:val="18"/>
              </w:rPr>
              <w:t> In simple terms, customers are moving from asking:</w:t>
            </w:r>
          </w:p>
          <w:p w14:paraId="3F455788" w14:textId="77777777" w:rsidR="00617360" w:rsidRPr="00617360" w:rsidRDefault="00617360" w:rsidP="00617360">
            <w:pPr>
              <w:pStyle w:val="TableParagraph"/>
              <w:spacing w:after="120" w:line="252" w:lineRule="auto"/>
              <w:rPr>
                <w:rFonts w:ascii="Aptos" w:hAnsi="Aptos"/>
                <w:i/>
                <w:sz w:val="18"/>
              </w:rPr>
            </w:pPr>
            <w:r w:rsidRPr="00617360">
              <w:rPr>
                <w:rFonts w:ascii="Aptos" w:hAnsi="Aptos"/>
                <w:b/>
                <w:bCs/>
                <w:i/>
                <w:sz w:val="18"/>
              </w:rPr>
              <w:t>"Can you support our technology?"</w:t>
            </w:r>
          </w:p>
          <w:p w14:paraId="623BBF8A" w14:textId="77777777" w:rsidR="00617360" w:rsidRPr="00617360" w:rsidRDefault="00617360" w:rsidP="00617360">
            <w:pPr>
              <w:pStyle w:val="TableParagraph"/>
              <w:spacing w:after="120" w:line="252" w:lineRule="auto"/>
              <w:rPr>
                <w:rFonts w:ascii="Aptos" w:hAnsi="Aptos"/>
                <w:i/>
                <w:sz w:val="18"/>
              </w:rPr>
            </w:pPr>
            <w:r w:rsidRPr="00617360">
              <w:rPr>
                <w:rFonts w:ascii="Aptos" w:hAnsi="Aptos"/>
                <w:i/>
                <w:sz w:val="18"/>
              </w:rPr>
              <w:t>to asking:</w:t>
            </w:r>
          </w:p>
          <w:p w14:paraId="293007BF" w14:textId="77777777" w:rsidR="00617360" w:rsidRPr="00617360" w:rsidRDefault="00617360" w:rsidP="00617360">
            <w:pPr>
              <w:pStyle w:val="TableParagraph"/>
              <w:spacing w:after="120" w:line="252" w:lineRule="auto"/>
              <w:rPr>
                <w:rFonts w:ascii="Aptos" w:hAnsi="Aptos"/>
                <w:i/>
                <w:sz w:val="18"/>
              </w:rPr>
            </w:pPr>
            <w:r w:rsidRPr="00617360">
              <w:rPr>
                <w:rFonts w:ascii="Aptos" w:hAnsi="Aptos"/>
                <w:b/>
                <w:bCs/>
                <w:i/>
                <w:sz w:val="18"/>
              </w:rPr>
              <w:t>"Can you help us achieve better business outcomes through technology?"</w:t>
            </w:r>
          </w:p>
          <w:p w14:paraId="32A5F278" w14:textId="77777777" w:rsidR="00617360" w:rsidRDefault="00617360" w:rsidP="00617360">
            <w:pPr>
              <w:pStyle w:val="TableParagraph"/>
              <w:spacing w:after="120" w:line="252" w:lineRule="auto"/>
              <w:rPr>
                <w:rFonts w:ascii="Aptos" w:hAnsi="Aptos"/>
                <w:i/>
                <w:sz w:val="18"/>
              </w:rPr>
            </w:pPr>
            <w:r w:rsidRPr="00617360">
              <w:rPr>
                <w:rFonts w:ascii="Aptos" w:hAnsi="Aptos"/>
                <w:i/>
                <w:sz w:val="18"/>
              </w:rPr>
              <w:t>That shift is creating a significant opportunity for MSPs that are prepared to evolve.</w:t>
            </w:r>
          </w:p>
          <w:p w14:paraId="71CBC311" w14:textId="77777777" w:rsidR="00617360" w:rsidRPr="00617360" w:rsidRDefault="00617360" w:rsidP="00617360">
            <w:pPr>
              <w:pStyle w:val="TableParagraph"/>
              <w:spacing w:after="120" w:line="252" w:lineRule="auto"/>
              <w:rPr>
                <w:rFonts w:ascii="Aptos" w:hAnsi="Aptos"/>
                <w:i/>
                <w:sz w:val="18"/>
              </w:rPr>
            </w:pPr>
          </w:p>
          <w:p w14:paraId="1FD5D4AC" w14:textId="660BAC7E" w:rsidR="00CC7B3F" w:rsidRDefault="6AAC9FAD">
            <w:pPr>
              <w:spacing w:after="80" w:line="252" w:lineRule="auto"/>
            </w:pPr>
            <w:r w:rsidRPr="6AAC9FAD">
              <w:rPr>
                <w:rFonts w:ascii="Aptos" w:hAnsi="Aptos"/>
                <w:sz w:val="18"/>
                <w:szCs w:val="18"/>
              </w:rPr>
              <w:t xml:space="preserve">The </w:t>
            </w:r>
            <w:r w:rsidR="00F00A76">
              <w:rPr>
                <w:rFonts w:ascii="Aptos" w:hAnsi="Aptos"/>
                <w:sz w:val="18"/>
                <w:szCs w:val="18"/>
              </w:rPr>
              <w:t>AI Enablement Manager</w:t>
            </w:r>
            <w:r w:rsidRPr="6AAC9FAD">
              <w:rPr>
                <w:rFonts w:ascii="Aptos" w:hAnsi="Aptos"/>
                <w:sz w:val="18"/>
                <w:szCs w:val="18"/>
              </w:rPr>
              <w:t xml:space="preserve"> is responsible for ensuring that </w:t>
            </w:r>
            <w:r w:rsidR="00F00A76">
              <w:rPr>
                <w:rFonts w:ascii="Aptos" w:hAnsi="Aptos"/>
                <w:sz w:val="18"/>
                <w:szCs w:val="18"/>
              </w:rPr>
              <w:t xml:space="preserve">the </w:t>
            </w:r>
            <w:r w:rsidRPr="6AAC9FAD">
              <w:rPr>
                <w:rFonts w:ascii="Aptos" w:hAnsi="Aptos"/>
                <w:sz w:val="18"/>
                <w:szCs w:val="18"/>
              </w:rPr>
              <w:t xml:space="preserve">Littlefish </w:t>
            </w:r>
            <w:r w:rsidR="00F00A76">
              <w:rPr>
                <w:rFonts w:ascii="Aptos" w:hAnsi="Aptos"/>
                <w:sz w:val="18"/>
                <w:szCs w:val="18"/>
              </w:rPr>
              <w:t>Service Desk</w:t>
            </w:r>
            <w:r w:rsidR="008572AD">
              <w:rPr>
                <w:rFonts w:ascii="Aptos" w:hAnsi="Aptos"/>
                <w:sz w:val="18"/>
                <w:szCs w:val="18"/>
              </w:rPr>
              <w:t xml:space="preserve"> is able to optimise AI to deliver the best possible service and experience to the end user, </w:t>
            </w:r>
            <w:r w:rsidR="00B37325">
              <w:rPr>
                <w:rFonts w:ascii="Aptos" w:hAnsi="Aptos"/>
                <w:sz w:val="18"/>
                <w:szCs w:val="18"/>
              </w:rPr>
              <w:t xml:space="preserve">primarily </w:t>
            </w:r>
            <w:r w:rsidR="008572AD">
              <w:rPr>
                <w:rFonts w:ascii="Aptos" w:hAnsi="Aptos"/>
                <w:sz w:val="18"/>
                <w:szCs w:val="18"/>
              </w:rPr>
              <w:t xml:space="preserve"> focusing on</w:t>
            </w:r>
            <w:r w:rsidR="00740A9B">
              <w:rPr>
                <w:rFonts w:ascii="Aptos" w:hAnsi="Aptos"/>
                <w:sz w:val="18"/>
                <w:szCs w:val="18"/>
              </w:rPr>
              <w:t xml:space="preserve"> </w:t>
            </w:r>
            <w:r w:rsidR="00313199">
              <w:rPr>
                <w:rFonts w:ascii="Aptos" w:hAnsi="Aptos"/>
                <w:sz w:val="18"/>
                <w:szCs w:val="18"/>
              </w:rPr>
              <w:t>speed</w:t>
            </w:r>
            <w:r w:rsidR="00B37325">
              <w:rPr>
                <w:rFonts w:ascii="Aptos" w:hAnsi="Aptos"/>
                <w:sz w:val="18"/>
                <w:szCs w:val="18"/>
              </w:rPr>
              <w:t xml:space="preserve">, </w:t>
            </w:r>
            <w:r w:rsidR="00740A9B">
              <w:rPr>
                <w:rFonts w:ascii="Aptos" w:hAnsi="Aptos"/>
                <w:sz w:val="18"/>
                <w:szCs w:val="18"/>
              </w:rPr>
              <w:t>efficien</w:t>
            </w:r>
            <w:r w:rsidR="00313199">
              <w:rPr>
                <w:rFonts w:ascii="Aptos" w:hAnsi="Aptos"/>
                <w:sz w:val="18"/>
                <w:szCs w:val="18"/>
              </w:rPr>
              <w:t>cy</w:t>
            </w:r>
            <w:r w:rsidR="00B37325">
              <w:rPr>
                <w:rFonts w:ascii="Aptos" w:hAnsi="Aptos"/>
                <w:sz w:val="18"/>
                <w:szCs w:val="18"/>
              </w:rPr>
              <w:t xml:space="preserve">, </w:t>
            </w:r>
            <w:r w:rsidR="0027097A">
              <w:rPr>
                <w:rFonts w:ascii="Aptos" w:hAnsi="Aptos"/>
                <w:sz w:val="18"/>
                <w:szCs w:val="18"/>
              </w:rPr>
              <w:t xml:space="preserve">and </w:t>
            </w:r>
            <w:r w:rsidR="00B37325">
              <w:rPr>
                <w:rFonts w:ascii="Aptos" w:hAnsi="Aptos"/>
                <w:sz w:val="18"/>
                <w:szCs w:val="18"/>
              </w:rPr>
              <w:t>zero-touch resolution and fulfilment</w:t>
            </w:r>
            <w:r w:rsidRPr="6AAC9FAD">
              <w:rPr>
                <w:rFonts w:ascii="Aptos" w:hAnsi="Aptos"/>
                <w:sz w:val="18"/>
                <w:szCs w:val="18"/>
              </w:rPr>
              <w:t>.</w:t>
            </w:r>
          </w:p>
          <w:p w14:paraId="69360DE1" w14:textId="2F06C06D" w:rsidR="00CC7B3F" w:rsidRDefault="6AAC9FAD">
            <w:pPr>
              <w:spacing w:after="80" w:line="252" w:lineRule="auto"/>
            </w:pPr>
            <w:r w:rsidRPr="6AAC9FAD">
              <w:rPr>
                <w:rFonts w:ascii="Aptos" w:hAnsi="Aptos"/>
                <w:sz w:val="18"/>
                <w:szCs w:val="18"/>
              </w:rPr>
              <w:t xml:space="preserve">The role owns the operational readiness of </w:t>
            </w:r>
            <w:r w:rsidR="0027097A">
              <w:rPr>
                <w:rFonts w:ascii="Aptos" w:hAnsi="Aptos"/>
                <w:sz w:val="18"/>
                <w:szCs w:val="18"/>
              </w:rPr>
              <w:t xml:space="preserve">the </w:t>
            </w:r>
            <w:r w:rsidRPr="6AAC9FAD">
              <w:rPr>
                <w:rFonts w:ascii="Aptos" w:hAnsi="Aptos"/>
                <w:sz w:val="18"/>
                <w:szCs w:val="18"/>
              </w:rPr>
              <w:t>Service Desk for AI consumption across the Service Desk of the Future portfolio such as AI Front Door, AI ticket creation, Engineer Copilot, automation services and future AI-enabled customer experiences.</w:t>
            </w:r>
          </w:p>
          <w:p w14:paraId="244C4930" w14:textId="4AD70951" w:rsidR="00CC7B3F" w:rsidRDefault="00AE1DB0">
            <w:pPr>
              <w:spacing w:after="40" w:line="252" w:lineRule="auto"/>
            </w:pPr>
            <w:r>
              <w:rPr>
                <w:rFonts w:ascii="Aptos" w:hAnsi="Aptos"/>
                <w:sz w:val="18"/>
              </w:rPr>
              <w:t xml:space="preserve">The role acts as the bridge between Service Desk Operations, Knowledge Management and the AI &amp; Automation </w:t>
            </w:r>
            <w:r w:rsidR="0027097A">
              <w:rPr>
                <w:rFonts w:ascii="Aptos" w:hAnsi="Aptos"/>
                <w:sz w:val="18"/>
              </w:rPr>
              <w:t xml:space="preserve">Delivery </w:t>
            </w:r>
            <w:r>
              <w:rPr>
                <w:rFonts w:ascii="Aptos" w:hAnsi="Aptos"/>
                <w:sz w:val="18"/>
              </w:rPr>
              <w:t xml:space="preserve">team, ensuring </w:t>
            </w:r>
            <w:r w:rsidR="0003168B">
              <w:rPr>
                <w:rFonts w:ascii="Aptos" w:hAnsi="Aptos"/>
                <w:sz w:val="18"/>
              </w:rPr>
              <w:t>AI</w:t>
            </w:r>
            <w:r>
              <w:rPr>
                <w:rFonts w:ascii="Aptos" w:hAnsi="Aptos"/>
                <w:sz w:val="18"/>
              </w:rPr>
              <w:t xml:space="preserve"> remains accurate, actionable, governed and fit for purpose.</w:t>
            </w:r>
          </w:p>
        </w:tc>
      </w:tr>
      <w:tr w:rsidR="006C6458" w:rsidRPr="001B585A" w14:paraId="0C36E01E" w14:textId="77777777" w:rsidTr="6AAC9FAD">
        <w:trPr>
          <w:trHeight w:val="7357"/>
        </w:trPr>
        <w:tc>
          <w:tcPr>
            <w:tcW w:w="3278" w:type="dxa"/>
          </w:tcPr>
          <w:p w14:paraId="0C36E019" w14:textId="77777777" w:rsidR="006C6458" w:rsidRPr="001B585A" w:rsidRDefault="006C6458" w:rsidP="006C6458">
            <w:pPr>
              <w:pStyle w:val="TableParagraph"/>
            </w:pPr>
          </w:p>
          <w:p w14:paraId="0C36E01A" w14:textId="77777777" w:rsidR="006C6458" w:rsidRPr="001B585A" w:rsidRDefault="006C6458" w:rsidP="006C6458">
            <w:pPr>
              <w:pStyle w:val="TableParagraph"/>
            </w:pPr>
          </w:p>
          <w:p w14:paraId="0C36E01B" w14:textId="77777777" w:rsidR="006C6458" w:rsidRPr="001B585A" w:rsidRDefault="006C6458" w:rsidP="006C6458">
            <w:pPr>
              <w:pStyle w:val="TableParagraph"/>
            </w:pPr>
          </w:p>
          <w:p w14:paraId="0C36E01C" w14:textId="77777777" w:rsidR="006C6458" w:rsidRPr="001B585A" w:rsidRDefault="006C6458" w:rsidP="006C6458">
            <w:pPr>
              <w:pStyle w:val="TableParagraph"/>
              <w:spacing w:before="259"/>
              <w:ind w:left="109" w:right="815"/>
              <w:rPr>
                <w:b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Main duties &amp; responsibilities</w:t>
            </w:r>
          </w:p>
        </w:tc>
        <w:tc>
          <w:tcPr>
            <w:tcW w:w="7247" w:type="dxa"/>
          </w:tcPr>
          <w:p w14:paraId="0C36E01D" w14:textId="7FEB0A4C" w:rsidR="006C6458" w:rsidRPr="001B585A" w:rsidRDefault="003167C4" w:rsidP="6AAC9FAD">
            <w:pPr>
              <w:widowControl/>
              <w:autoSpaceDE/>
              <w:autoSpaceDN/>
              <w:spacing w:before="100" w:after="40" w:line="252" w:lineRule="auto"/>
              <w:contextualSpacing/>
            </w:pPr>
            <w:r w:rsidRPr="6AAC9FAD">
              <w:rPr>
                <w:rFonts w:ascii="Aptos" w:hAnsi="Aptos"/>
                <w:b/>
                <w:bCs/>
                <w:color w:val="F94718"/>
                <w:sz w:val="21"/>
                <w:szCs w:val="21"/>
              </w:rPr>
              <w:t xml:space="preserve">AI </w:t>
            </w:r>
            <w:r w:rsidR="002269DD">
              <w:rPr>
                <w:rFonts w:ascii="Aptos" w:hAnsi="Aptos"/>
                <w:b/>
                <w:bCs/>
                <w:color w:val="F94718"/>
                <w:sz w:val="21"/>
                <w:szCs w:val="21"/>
              </w:rPr>
              <w:t xml:space="preserve">Knowledge </w:t>
            </w:r>
            <w:r w:rsidRPr="6AAC9FAD">
              <w:rPr>
                <w:rFonts w:ascii="Aptos" w:hAnsi="Aptos"/>
                <w:b/>
                <w:bCs/>
                <w:color w:val="F94718"/>
                <w:sz w:val="21"/>
                <w:szCs w:val="21"/>
              </w:rPr>
              <w:t>governance</w:t>
            </w:r>
          </w:p>
          <w:p w14:paraId="5EC26E8E" w14:textId="77777777" w:rsidR="00CC7B3F" w:rsidRDefault="00AE1DB0" w:rsidP="000F2049">
            <w:pPr>
              <w:pStyle w:val="ListParagraph"/>
              <w:numPr>
                <w:ilvl w:val="0"/>
                <w:numId w:val="16"/>
              </w:numPr>
              <w:spacing w:after="40" w:line="252" w:lineRule="auto"/>
            </w:pPr>
            <w:r w:rsidRPr="000F2049">
              <w:rPr>
                <w:rFonts w:ascii="Aptos" w:hAnsi="Aptos"/>
                <w:sz w:val="18"/>
              </w:rPr>
              <w:t>Own the operational quality and suitability of knowledge for AI consumption.</w:t>
            </w:r>
          </w:p>
          <w:p w14:paraId="4D11B595" w14:textId="77777777" w:rsidR="00CC7B3F" w:rsidRDefault="00AE1DB0" w:rsidP="000F2049">
            <w:pPr>
              <w:pStyle w:val="ListParagraph"/>
              <w:numPr>
                <w:ilvl w:val="0"/>
                <w:numId w:val="16"/>
              </w:numPr>
              <w:spacing w:after="40" w:line="252" w:lineRule="auto"/>
            </w:pPr>
            <w:r w:rsidRPr="000F2049">
              <w:rPr>
                <w:rFonts w:ascii="Aptos" w:hAnsi="Aptos"/>
                <w:sz w:val="18"/>
              </w:rPr>
              <w:t>Establish and maintain AI-ready knowledge standards, templates, article structures and metadata requirements.</w:t>
            </w:r>
          </w:p>
          <w:p w14:paraId="3058B1F0" w14:textId="77777777" w:rsidR="00CC7B3F" w:rsidRDefault="00AE1DB0" w:rsidP="000F2049">
            <w:pPr>
              <w:pStyle w:val="ListParagraph"/>
              <w:numPr>
                <w:ilvl w:val="0"/>
                <w:numId w:val="16"/>
              </w:numPr>
              <w:spacing w:after="40" w:line="252" w:lineRule="auto"/>
            </w:pPr>
            <w:r w:rsidRPr="000F2049">
              <w:rPr>
                <w:rFonts w:ascii="Aptos" w:hAnsi="Aptos"/>
                <w:sz w:val="18"/>
              </w:rPr>
              <w:t>Act as the operational approval point for AI-generated or AI-recommended knowledge content.</w:t>
            </w:r>
          </w:p>
          <w:p w14:paraId="2E7A75F7" w14:textId="4554C996" w:rsidR="008C43CB" w:rsidRPr="00BE6E22" w:rsidRDefault="6AAC9FAD" w:rsidP="008C43CB">
            <w:pPr>
              <w:pStyle w:val="ListParagraph"/>
              <w:numPr>
                <w:ilvl w:val="0"/>
                <w:numId w:val="16"/>
              </w:numPr>
              <w:spacing w:after="40" w:line="252" w:lineRule="auto"/>
            </w:pPr>
            <w:r w:rsidRPr="000F2049">
              <w:rPr>
                <w:rFonts w:ascii="Aptos" w:hAnsi="Aptos"/>
                <w:sz w:val="18"/>
                <w:szCs w:val="18"/>
              </w:rPr>
              <w:t>Ensure knowledge aligns to Service Desk processes, customer requirements, governance standards and support outcomes.</w:t>
            </w:r>
          </w:p>
          <w:p w14:paraId="07230C0B" w14:textId="2B0556EA" w:rsidR="00BE6E22" w:rsidRDefault="00BE6E22" w:rsidP="008C43CB">
            <w:pPr>
              <w:pStyle w:val="ListParagraph"/>
              <w:numPr>
                <w:ilvl w:val="0"/>
                <w:numId w:val="16"/>
              </w:numPr>
              <w:spacing w:after="40" w:line="252" w:lineRule="auto"/>
            </w:pPr>
            <w:r>
              <w:rPr>
                <w:rFonts w:ascii="Aptos" w:hAnsi="Aptos"/>
                <w:sz w:val="18"/>
                <w:szCs w:val="18"/>
              </w:rPr>
              <w:t xml:space="preserve">Work alongside transition and onboarding teams to ensure </w:t>
            </w:r>
            <w:r w:rsidR="0077242A">
              <w:rPr>
                <w:rFonts w:ascii="Aptos" w:hAnsi="Aptos"/>
                <w:sz w:val="18"/>
                <w:szCs w:val="18"/>
              </w:rPr>
              <w:t>new knowledge onboarding meets AI tooling requirements.</w:t>
            </w:r>
          </w:p>
          <w:p w14:paraId="25F55013" w14:textId="31EF6C46" w:rsidR="6AAC9FAD" w:rsidRDefault="6AAC9FAD" w:rsidP="6AAC9FAD">
            <w:pPr>
              <w:spacing w:after="40" w:line="252" w:lineRule="auto"/>
              <w:rPr>
                <w:rFonts w:ascii="Aptos" w:hAnsi="Aptos"/>
                <w:sz w:val="18"/>
                <w:szCs w:val="18"/>
              </w:rPr>
            </w:pPr>
          </w:p>
          <w:p w14:paraId="45F1C029" w14:textId="77777777" w:rsidR="00CC7B3F" w:rsidRDefault="00AE1DB0">
            <w:pPr>
              <w:spacing w:after="40" w:line="252" w:lineRule="auto"/>
            </w:pPr>
            <w:r>
              <w:rPr>
                <w:rFonts w:ascii="Aptos" w:hAnsi="Aptos"/>
                <w:b/>
                <w:color w:val="F94718"/>
                <w:sz w:val="21"/>
              </w:rPr>
              <w:t>Knowledge lifecycle management</w:t>
            </w:r>
          </w:p>
          <w:p w14:paraId="489B5EFE" w14:textId="77777777" w:rsidR="00CC7B3F" w:rsidRDefault="00AE1DB0" w:rsidP="000F2049">
            <w:pPr>
              <w:pStyle w:val="ListParagraph"/>
              <w:numPr>
                <w:ilvl w:val="0"/>
                <w:numId w:val="15"/>
              </w:numPr>
              <w:spacing w:after="40" w:line="252" w:lineRule="auto"/>
            </w:pPr>
            <w:r w:rsidRPr="000F2049">
              <w:rPr>
                <w:rFonts w:ascii="Aptos" w:hAnsi="Aptos"/>
                <w:sz w:val="18"/>
              </w:rPr>
              <w:t>Review AI-generated article recommendations and decide whether content should be approved, amended, rejected or passed to an SME.</w:t>
            </w:r>
          </w:p>
          <w:p w14:paraId="70F98EB5" w14:textId="77777777" w:rsidR="00CC7B3F" w:rsidRDefault="00AE1DB0" w:rsidP="000F2049">
            <w:pPr>
              <w:pStyle w:val="ListParagraph"/>
              <w:numPr>
                <w:ilvl w:val="0"/>
                <w:numId w:val="15"/>
              </w:numPr>
              <w:spacing w:after="40" w:line="252" w:lineRule="auto"/>
            </w:pPr>
            <w:r w:rsidRPr="000F2049">
              <w:rPr>
                <w:rFonts w:ascii="Aptos" w:hAnsi="Aptos"/>
                <w:sz w:val="18"/>
              </w:rPr>
              <w:t>Approve updates to existing knowledge articles and coordinate the creation of new articles where gaps are identified.</w:t>
            </w:r>
          </w:p>
          <w:p w14:paraId="67581AD5" w14:textId="77777777" w:rsidR="00CC7B3F" w:rsidRDefault="00AE1DB0" w:rsidP="000F2049">
            <w:pPr>
              <w:pStyle w:val="ListParagraph"/>
              <w:numPr>
                <w:ilvl w:val="0"/>
                <w:numId w:val="15"/>
              </w:numPr>
              <w:spacing w:after="40" w:line="252" w:lineRule="auto"/>
            </w:pPr>
            <w:r w:rsidRPr="000F2049">
              <w:rPr>
                <w:rFonts w:ascii="Aptos" w:hAnsi="Aptos"/>
                <w:sz w:val="18"/>
              </w:rPr>
              <w:t>Identify duplicate, stale, incomplete or low-value content and manage retirement or improvement actions.</w:t>
            </w:r>
          </w:p>
          <w:p w14:paraId="03E69D27" w14:textId="77777777" w:rsidR="00CC7B3F" w:rsidRDefault="00AE1DB0" w:rsidP="000F2049">
            <w:pPr>
              <w:pStyle w:val="ListParagraph"/>
              <w:numPr>
                <w:ilvl w:val="0"/>
                <w:numId w:val="15"/>
              </w:numPr>
              <w:spacing w:after="40" w:line="252" w:lineRule="auto"/>
            </w:pPr>
            <w:r w:rsidRPr="000F2049">
              <w:rPr>
                <w:rFonts w:ascii="Aptos" w:hAnsi="Aptos"/>
                <w:sz w:val="18"/>
              </w:rPr>
              <w:t>Maintain a structured knowledge improvement backlog linked to AI feedback, engineer feedback and operational demand.</w:t>
            </w:r>
          </w:p>
        </w:tc>
      </w:tr>
    </w:tbl>
    <w:p w14:paraId="0C36E01F" w14:textId="77777777" w:rsidR="003C1A96" w:rsidRPr="001B585A" w:rsidRDefault="003C1A96">
      <w:pPr>
        <w:sectPr w:rsidR="003C1A96" w:rsidRPr="001B585A">
          <w:headerReference w:type="default" r:id="rId11"/>
          <w:footerReference w:type="default" r:id="rId12"/>
          <w:type w:val="continuous"/>
          <w:pgSz w:w="11910" w:h="16840"/>
          <w:pgMar w:top="1880" w:right="440" w:bottom="280" w:left="600" w:header="649" w:footer="720" w:gutter="0"/>
          <w:cols w:space="720"/>
        </w:sectPr>
      </w:pPr>
    </w:p>
    <w:p w14:paraId="0C36E020" w14:textId="77777777" w:rsidR="003C1A96" w:rsidRPr="001B585A" w:rsidRDefault="003C1A96">
      <w:pPr>
        <w:pStyle w:val="BodyText"/>
        <w:spacing w:before="5"/>
        <w:rPr>
          <w:sz w:val="22"/>
          <w:szCs w:val="22"/>
        </w:rPr>
      </w:pPr>
    </w:p>
    <w:tbl>
      <w:tblPr>
        <w:tblW w:w="10366" w:type="dxa"/>
        <w:tblInd w:w="171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70"/>
        <w:gridCol w:w="7096"/>
      </w:tblGrid>
      <w:tr w:rsidR="54363997" w14:paraId="0C36E023" w14:textId="77777777" w:rsidTr="72933F74">
        <w:trPr>
          <w:trHeight w:val="3314"/>
        </w:trPr>
        <w:tc>
          <w:tcPr>
            <w:tcW w:w="3270" w:type="dxa"/>
          </w:tcPr>
          <w:p w14:paraId="0C36E021" w14:textId="77777777" w:rsidR="007D3840" w:rsidRDefault="007D3840" w:rsidP="54363997">
            <w:pPr>
              <w:pStyle w:val="TableParagraph"/>
              <w:spacing w:before="215"/>
              <w:ind w:left="145"/>
              <w:rPr>
                <w:b/>
                <w:bCs/>
              </w:rPr>
            </w:pPr>
            <w:r w:rsidRPr="54363997">
              <w:rPr>
                <w:rFonts w:ascii="Aptos" w:hAnsi="Aptos"/>
                <w:b/>
                <w:bCs/>
                <w:color w:val="F94718"/>
                <w:sz w:val="19"/>
                <w:szCs w:val="19"/>
              </w:rPr>
              <w:t>Main duties &amp; responsibilities (continued)</w:t>
            </w:r>
          </w:p>
        </w:tc>
        <w:tc>
          <w:tcPr>
            <w:tcW w:w="7096" w:type="dxa"/>
          </w:tcPr>
          <w:p w14:paraId="1CC062F6" w14:textId="77777777" w:rsidR="3D435646" w:rsidRDefault="3D435646" w:rsidP="54363997">
            <w:pPr>
              <w:spacing w:beforeAutospacing="1" w:afterAutospacing="1" w:line="252" w:lineRule="auto"/>
              <w:outlineLvl w:val="2"/>
              <w:rPr>
                <w:rFonts w:eastAsia="Times New Roman" w:cs="Segoe UI"/>
                <w:b/>
                <w:bCs/>
                <w:lang w:eastAsia="en-GB"/>
              </w:rPr>
            </w:pPr>
            <w:r w:rsidRPr="54363997">
              <w:rPr>
                <w:rFonts w:ascii="Aptos" w:hAnsi="Aptos"/>
                <w:b/>
                <w:bCs/>
                <w:color w:val="F94718"/>
                <w:sz w:val="21"/>
                <w:szCs w:val="21"/>
              </w:rPr>
              <w:t>Knowledge gap management and AI optimisation</w:t>
            </w:r>
          </w:p>
          <w:p w14:paraId="3FE13B2C" w14:textId="77777777" w:rsidR="39497EE7" w:rsidRDefault="39497EE7" w:rsidP="54363997">
            <w:pPr>
              <w:pStyle w:val="ListParagraph"/>
              <w:numPr>
                <w:ilvl w:val="0"/>
                <w:numId w:val="13"/>
              </w:numPr>
              <w:spacing w:after="40" w:line="252" w:lineRule="auto"/>
            </w:pPr>
            <w:r w:rsidRPr="54363997">
              <w:rPr>
                <w:rFonts w:ascii="Aptos" w:hAnsi="Aptos"/>
                <w:sz w:val="18"/>
                <w:szCs w:val="18"/>
              </w:rPr>
              <w:t>Review AI knowledge feedback, failed responses, escalation reasons, search misses and retrieval issues.</w:t>
            </w:r>
          </w:p>
          <w:p w14:paraId="6CD88F89" w14:textId="446783D1" w:rsidR="39497EE7" w:rsidRDefault="39497EE7" w:rsidP="54363997">
            <w:pPr>
              <w:pStyle w:val="ListParagraph"/>
              <w:numPr>
                <w:ilvl w:val="0"/>
                <w:numId w:val="13"/>
              </w:numPr>
              <w:spacing w:after="40" w:line="252" w:lineRule="auto"/>
            </w:pPr>
            <w:r w:rsidRPr="54363997">
              <w:rPr>
                <w:rFonts w:ascii="Aptos" w:hAnsi="Aptos"/>
                <w:sz w:val="18"/>
                <w:szCs w:val="18"/>
              </w:rPr>
              <w:t>Identify recurring knowledge gaps and coordinate</w:t>
            </w:r>
            <w:r w:rsidR="03C332BB" w:rsidRPr="54363997">
              <w:rPr>
                <w:rFonts w:ascii="Aptos" w:hAnsi="Aptos"/>
                <w:sz w:val="18"/>
                <w:szCs w:val="18"/>
              </w:rPr>
              <w:t xml:space="preserve"> with</w:t>
            </w:r>
            <w:r w:rsidRPr="54363997">
              <w:rPr>
                <w:rFonts w:ascii="Aptos" w:hAnsi="Aptos"/>
                <w:sz w:val="18"/>
                <w:szCs w:val="18"/>
              </w:rPr>
              <w:t xml:space="preserve"> operational SMEs to close them</w:t>
            </w:r>
            <w:r w:rsidR="03C332BB" w:rsidRPr="54363997">
              <w:rPr>
                <w:rFonts w:ascii="Aptos" w:hAnsi="Aptos"/>
                <w:sz w:val="18"/>
                <w:szCs w:val="18"/>
              </w:rPr>
              <w:t xml:space="preserve"> effectively</w:t>
            </w:r>
          </w:p>
          <w:p w14:paraId="55C9A779" w14:textId="5C8CE199" w:rsidR="39497EE7" w:rsidRDefault="39497EE7" w:rsidP="54363997">
            <w:pPr>
              <w:pStyle w:val="ListParagraph"/>
              <w:numPr>
                <w:ilvl w:val="0"/>
                <w:numId w:val="13"/>
              </w:numPr>
              <w:spacing w:after="40" w:line="252" w:lineRule="auto"/>
            </w:pPr>
            <w:r w:rsidRPr="54363997">
              <w:rPr>
                <w:rFonts w:ascii="Aptos" w:hAnsi="Aptos"/>
                <w:sz w:val="18"/>
                <w:szCs w:val="18"/>
              </w:rPr>
              <w:t>Work with AI &amp; Automation</w:t>
            </w:r>
            <w:r w:rsidR="03C332BB" w:rsidRPr="54363997">
              <w:rPr>
                <w:rFonts w:ascii="Aptos" w:hAnsi="Aptos"/>
                <w:sz w:val="18"/>
                <w:szCs w:val="18"/>
              </w:rPr>
              <w:t xml:space="preserve"> Delivery</w:t>
            </w:r>
            <w:r w:rsidRPr="54363997">
              <w:rPr>
                <w:rFonts w:ascii="Aptos" w:hAnsi="Aptos"/>
                <w:sz w:val="18"/>
                <w:szCs w:val="18"/>
              </w:rPr>
              <w:t xml:space="preserve"> to understand hallucinations, poor responses, low-confidence outputs and failed retrieval patterns.</w:t>
            </w:r>
          </w:p>
          <w:p w14:paraId="1BB3B0FD" w14:textId="3F954DD0" w:rsidR="3E036475" w:rsidRDefault="3E036475" w:rsidP="54363997">
            <w:pPr>
              <w:pStyle w:val="ListParagraph"/>
              <w:numPr>
                <w:ilvl w:val="0"/>
                <w:numId w:val="13"/>
              </w:numPr>
              <w:spacing w:after="40" w:line="252" w:lineRule="auto"/>
              <w:rPr>
                <w:rFonts w:ascii="Aptos" w:hAnsi="Aptos"/>
                <w:sz w:val="18"/>
                <w:szCs w:val="18"/>
              </w:rPr>
            </w:pPr>
            <w:r w:rsidRPr="4BDC5727">
              <w:rPr>
                <w:rFonts w:ascii="Aptos" w:hAnsi="Aptos"/>
                <w:sz w:val="18"/>
                <w:szCs w:val="18"/>
              </w:rPr>
              <w:t>Improve the knowledge estate so content is clear, structured and usable by both engineers and AI systems.</w:t>
            </w:r>
          </w:p>
          <w:p w14:paraId="3A539C1F" w14:textId="17AE95A9" w:rsidR="4BDC5727" w:rsidRDefault="4BDC5727" w:rsidP="4BDC5727">
            <w:pPr>
              <w:spacing w:after="40" w:line="252" w:lineRule="auto"/>
              <w:rPr>
                <w:rFonts w:ascii="Aptos" w:hAnsi="Aptos"/>
                <w:b/>
                <w:bCs/>
                <w:color w:val="F94718"/>
                <w:sz w:val="21"/>
                <w:szCs w:val="21"/>
              </w:rPr>
            </w:pPr>
          </w:p>
          <w:p w14:paraId="0E550BB9" w14:textId="7F35B4D2" w:rsidR="74AD003D" w:rsidRDefault="74AD003D" w:rsidP="4BDC5727">
            <w:pPr>
              <w:spacing w:after="40" w:line="252" w:lineRule="auto"/>
            </w:pPr>
            <w:r w:rsidRPr="5AEB6C24">
              <w:rPr>
                <w:rFonts w:ascii="Aptos" w:hAnsi="Aptos"/>
                <w:b/>
                <w:bCs/>
                <w:color w:val="F94718"/>
                <w:sz w:val="21"/>
                <w:szCs w:val="21"/>
              </w:rPr>
              <w:t>Operational AI Process</w:t>
            </w:r>
            <w:r w:rsidR="5FD845F9" w:rsidRPr="5AEB6C24">
              <w:rPr>
                <w:rFonts w:ascii="Aptos" w:hAnsi="Aptos"/>
                <w:b/>
                <w:bCs/>
                <w:color w:val="F94718"/>
                <w:sz w:val="21"/>
                <w:szCs w:val="21"/>
              </w:rPr>
              <w:t xml:space="preserve"> management</w:t>
            </w:r>
          </w:p>
          <w:p w14:paraId="5D6838E1" w14:textId="7D1793DD" w:rsidR="74AD003D" w:rsidRDefault="6A2DFCE9" w:rsidP="54363997">
            <w:pPr>
              <w:pStyle w:val="ListParagraph"/>
              <w:numPr>
                <w:ilvl w:val="0"/>
                <w:numId w:val="13"/>
              </w:numPr>
              <w:spacing w:after="40" w:line="252" w:lineRule="auto"/>
              <w:rPr>
                <w:rFonts w:ascii="Aptos" w:hAnsi="Aptos"/>
                <w:sz w:val="18"/>
                <w:szCs w:val="18"/>
              </w:rPr>
            </w:pPr>
            <w:r w:rsidRPr="7A451BAA">
              <w:rPr>
                <w:rFonts w:ascii="Aptos" w:hAnsi="Aptos"/>
                <w:sz w:val="18"/>
                <w:szCs w:val="18"/>
              </w:rPr>
              <w:t>Understand and o</w:t>
            </w:r>
            <w:r w:rsidR="5756BE71" w:rsidRPr="7A451BAA">
              <w:rPr>
                <w:rFonts w:ascii="Aptos" w:hAnsi="Aptos"/>
                <w:sz w:val="18"/>
                <w:szCs w:val="18"/>
              </w:rPr>
              <w:t xml:space="preserve">ptimise </w:t>
            </w:r>
            <w:r w:rsidR="74AD003D" w:rsidRPr="7A451BAA">
              <w:rPr>
                <w:rFonts w:ascii="Aptos" w:hAnsi="Aptos"/>
                <w:sz w:val="18"/>
                <w:szCs w:val="18"/>
              </w:rPr>
              <w:t>customer and employee journeys when using AI tools within the Service Desk environment</w:t>
            </w:r>
          </w:p>
          <w:p w14:paraId="399BA276" w14:textId="19CB8777" w:rsidR="76C0B8AC" w:rsidRDefault="76C0B8AC" w:rsidP="54363997">
            <w:pPr>
              <w:pStyle w:val="ListParagraph"/>
              <w:numPr>
                <w:ilvl w:val="0"/>
                <w:numId w:val="13"/>
              </w:numPr>
              <w:spacing w:after="40" w:line="252" w:lineRule="auto"/>
              <w:rPr>
                <w:rFonts w:ascii="Aptos" w:hAnsi="Aptos"/>
                <w:sz w:val="18"/>
                <w:szCs w:val="18"/>
              </w:rPr>
            </w:pPr>
            <w:r w:rsidRPr="619AB66D">
              <w:rPr>
                <w:rFonts w:ascii="Aptos" w:hAnsi="Aptos"/>
                <w:sz w:val="18"/>
                <w:szCs w:val="18"/>
              </w:rPr>
              <w:t xml:space="preserve">Work alongside AI and Automation delivery teams to plan AI roadmap and track </w:t>
            </w:r>
            <w:r w:rsidR="3838ADBD" w:rsidRPr="619AB66D">
              <w:rPr>
                <w:rFonts w:ascii="Aptos" w:hAnsi="Aptos"/>
                <w:sz w:val="18"/>
                <w:szCs w:val="18"/>
              </w:rPr>
              <w:t xml:space="preserve">and manage </w:t>
            </w:r>
            <w:r w:rsidRPr="619AB66D">
              <w:rPr>
                <w:rFonts w:ascii="Aptos" w:hAnsi="Aptos"/>
                <w:sz w:val="18"/>
                <w:szCs w:val="18"/>
              </w:rPr>
              <w:t>operational AI and Automation delivery.</w:t>
            </w:r>
          </w:p>
          <w:p w14:paraId="3C76F7A0" w14:textId="1BCACDB1" w:rsidR="619AB66D" w:rsidRDefault="5AB68FEA" w:rsidP="619AB66D">
            <w:pPr>
              <w:pStyle w:val="ListParagraph"/>
              <w:numPr>
                <w:ilvl w:val="0"/>
                <w:numId w:val="13"/>
              </w:numPr>
              <w:spacing w:after="40" w:line="252" w:lineRule="auto"/>
              <w:rPr>
                <w:rFonts w:ascii="Aptos" w:hAnsi="Aptos"/>
                <w:sz w:val="18"/>
                <w:szCs w:val="18"/>
              </w:rPr>
            </w:pPr>
            <w:r w:rsidRPr="72933F74">
              <w:rPr>
                <w:rFonts w:ascii="Aptos" w:hAnsi="Aptos"/>
                <w:sz w:val="18"/>
                <w:szCs w:val="18"/>
              </w:rPr>
              <w:t>Identify opportunities and improvements in AI tooling that supports successful operational outcomes and objectives</w:t>
            </w:r>
          </w:p>
          <w:p w14:paraId="52DDCC31" w14:textId="18C578C5" w:rsidR="003A0A35" w:rsidRPr="003A0A35" w:rsidRDefault="003A0A35" w:rsidP="003A0A35">
            <w:pPr>
              <w:pStyle w:val="ListParagraph"/>
              <w:numPr>
                <w:ilvl w:val="0"/>
                <w:numId w:val="13"/>
              </w:numPr>
              <w:spacing w:after="40" w:line="252" w:lineRule="auto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Identify, </w:t>
            </w:r>
            <w:r w:rsidR="00AB60EF">
              <w:rPr>
                <w:rFonts w:ascii="Aptos" w:hAnsi="Aptos"/>
                <w:sz w:val="18"/>
                <w:szCs w:val="18"/>
              </w:rPr>
              <w:t xml:space="preserve">design, </w:t>
            </w:r>
            <w:r>
              <w:rPr>
                <w:rFonts w:ascii="Aptos" w:hAnsi="Aptos"/>
                <w:sz w:val="18"/>
                <w:szCs w:val="18"/>
              </w:rPr>
              <w:t>deploy and manage agents to support the knowledge management processes</w:t>
            </w:r>
          </w:p>
          <w:p w14:paraId="04581FE9" w14:textId="700FAC94" w:rsidR="54363997" w:rsidRDefault="54363997" w:rsidP="54363997">
            <w:pPr>
              <w:spacing w:after="40" w:line="252" w:lineRule="auto"/>
              <w:rPr>
                <w:rFonts w:ascii="Aptos" w:hAnsi="Aptos"/>
                <w:sz w:val="18"/>
                <w:szCs w:val="18"/>
              </w:rPr>
            </w:pPr>
          </w:p>
          <w:p w14:paraId="53DF2206" w14:textId="77777777" w:rsidR="39497EE7" w:rsidRDefault="39497EE7" w:rsidP="54363997">
            <w:pPr>
              <w:spacing w:after="40" w:line="252" w:lineRule="auto"/>
            </w:pPr>
            <w:r w:rsidRPr="54363997">
              <w:rPr>
                <w:rFonts w:ascii="Aptos" w:hAnsi="Aptos"/>
                <w:b/>
                <w:bCs/>
                <w:color w:val="F94718"/>
                <w:sz w:val="21"/>
                <w:szCs w:val="21"/>
              </w:rPr>
              <w:t>Reporting and continual improvement</w:t>
            </w:r>
          </w:p>
          <w:p w14:paraId="2D339289" w14:textId="7785C412" w:rsidR="39497EE7" w:rsidRDefault="39497EE7" w:rsidP="54363997">
            <w:pPr>
              <w:pStyle w:val="ListParagraph"/>
              <w:numPr>
                <w:ilvl w:val="0"/>
                <w:numId w:val="14"/>
              </w:numPr>
              <w:spacing w:after="40" w:line="252" w:lineRule="auto"/>
            </w:pPr>
            <w:r w:rsidRPr="54363997">
              <w:rPr>
                <w:rFonts w:ascii="Aptos" w:hAnsi="Aptos"/>
                <w:sz w:val="18"/>
                <w:szCs w:val="18"/>
              </w:rPr>
              <w:t xml:space="preserve">Develop and maintain </w:t>
            </w:r>
            <w:r w:rsidR="531BF2E3" w:rsidRPr="54363997">
              <w:rPr>
                <w:rFonts w:ascii="Aptos" w:hAnsi="Aptos"/>
                <w:sz w:val="18"/>
                <w:szCs w:val="18"/>
              </w:rPr>
              <w:t>AI readiness</w:t>
            </w:r>
            <w:r w:rsidRPr="54363997">
              <w:rPr>
                <w:rFonts w:ascii="Aptos" w:hAnsi="Aptos"/>
                <w:sz w:val="18"/>
                <w:szCs w:val="18"/>
              </w:rPr>
              <w:t xml:space="preserve"> measures, including </w:t>
            </w:r>
            <w:r w:rsidR="4B663309" w:rsidRPr="54363997">
              <w:rPr>
                <w:rFonts w:ascii="Aptos" w:hAnsi="Aptos"/>
                <w:sz w:val="18"/>
                <w:szCs w:val="18"/>
              </w:rPr>
              <w:t>knowledg</w:t>
            </w:r>
            <w:r w:rsidRPr="54363997">
              <w:rPr>
                <w:rFonts w:ascii="Aptos" w:hAnsi="Aptos"/>
                <w:sz w:val="18"/>
                <w:szCs w:val="18"/>
              </w:rPr>
              <w:t xml:space="preserve">e quality, knowledge coverage, gap closure and </w:t>
            </w:r>
            <w:r w:rsidR="79E381ED" w:rsidRPr="54363997">
              <w:rPr>
                <w:rFonts w:ascii="Aptos" w:hAnsi="Aptos"/>
                <w:sz w:val="18"/>
                <w:szCs w:val="18"/>
              </w:rPr>
              <w:t>AI</w:t>
            </w:r>
            <w:r w:rsidRPr="54363997">
              <w:rPr>
                <w:rFonts w:ascii="Aptos" w:hAnsi="Aptos"/>
                <w:sz w:val="18"/>
                <w:szCs w:val="18"/>
              </w:rPr>
              <w:t xml:space="preserve"> performance.</w:t>
            </w:r>
          </w:p>
          <w:p w14:paraId="03F8D50A" w14:textId="77777777" w:rsidR="39497EE7" w:rsidRDefault="39497EE7" w:rsidP="54363997">
            <w:pPr>
              <w:pStyle w:val="ListParagraph"/>
              <w:numPr>
                <w:ilvl w:val="0"/>
                <w:numId w:val="14"/>
              </w:numPr>
              <w:spacing w:after="40" w:line="252" w:lineRule="auto"/>
            </w:pPr>
            <w:r w:rsidRPr="54363997">
              <w:rPr>
                <w:rFonts w:ascii="Aptos" w:hAnsi="Aptos"/>
                <w:sz w:val="18"/>
                <w:szCs w:val="18"/>
              </w:rPr>
              <w:t>Report on AI retrieval success, knowledge-driven deflection, escalation caused by knowledge deficiencies and confidence trends.</w:t>
            </w:r>
          </w:p>
          <w:p w14:paraId="455064ED" w14:textId="77777777" w:rsidR="39497EE7" w:rsidRDefault="39497EE7" w:rsidP="54363997">
            <w:pPr>
              <w:pStyle w:val="ListParagraph"/>
              <w:numPr>
                <w:ilvl w:val="0"/>
                <w:numId w:val="14"/>
              </w:numPr>
              <w:spacing w:after="40" w:line="252" w:lineRule="auto"/>
            </w:pPr>
            <w:r w:rsidRPr="54363997">
              <w:rPr>
                <w:rFonts w:ascii="Aptos" w:hAnsi="Aptos"/>
                <w:sz w:val="18"/>
                <w:szCs w:val="18"/>
              </w:rPr>
              <w:t>Provide recommendations to improve knowledge quality, AI performance and Service Desk outcomes.</w:t>
            </w:r>
          </w:p>
          <w:p w14:paraId="78432368" w14:textId="77777777" w:rsidR="3E036475" w:rsidRDefault="3E036475" w:rsidP="54363997">
            <w:pPr>
              <w:pStyle w:val="ListParagraph"/>
              <w:numPr>
                <w:ilvl w:val="0"/>
                <w:numId w:val="14"/>
              </w:numPr>
              <w:spacing w:after="40" w:line="252" w:lineRule="auto"/>
            </w:pPr>
            <w:r w:rsidRPr="54363997">
              <w:rPr>
                <w:rFonts w:ascii="Aptos" w:hAnsi="Aptos"/>
                <w:sz w:val="18"/>
                <w:szCs w:val="18"/>
              </w:rPr>
              <w:t>Support Service Desk of the Future initiatives by ensuring each workstream has the knowledge assets required for successful adoption.</w:t>
            </w:r>
          </w:p>
          <w:p w14:paraId="26DFDE55" w14:textId="0BC0B7EA" w:rsidR="54363997" w:rsidRDefault="54363997" w:rsidP="54363997">
            <w:pPr>
              <w:spacing w:after="40" w:line="252" w:lineRule="auto"/>
              <w:rPr>
                <w:rFonts w:ascii="Aptos" w:hAnsi="Aptos"/>
                <w:sz w:val="18"/>
                <w:szCs w:val="18"/>
              </w:rPr>
            </w:pPr>
          </w:p>
          <w:p w14:paraId="23E8874D" w14:textId="77777777" w:rsidR="39497EE7" w:rsidRDefault="39497EE7" w:rsidP="54363997">
            <w:pPr>
              <w:spacing w:after="40" w:line="252" w:lineRule="auto"/>
            </w:pPr>
            <w:r w:rsidRPr="54363997">
              <w:rPr>
                <w:rFonts w:ascii="Aptos" w:hAnsi="Aptos"/>
                <w:b/>
                <w:bCs/>
                <w:color w:val="F94718"/>
                <w:sz w:val="21"/>
                <w:szCs w:val="21"/>
              </w:rPr>
              <w:t>Key relationships</w:t>
            </w:r>
          </w:p>
          <w:p w14:paraId="4803DE03" w14:textId="77777777" w:rsidR="39497EE7" w:rsidRDefault="39497EE7" w:rsidP="54363997">
            <w:pPr>
              <w:spacing w:after="40" w:line="252" w:lineRule="auto"/>
            </w:pPr>
            <w:r w:rsidRPr="54363997">
              <w:rPr>
                <w:rFonts w:ascii="Aptos" w:hAnsi="Aptos"/>
                <w:sz w:val="18"/>
                <w:szCs w:val="18"/>
              </w:rPr>
              <w:t>Service Desk leadership and team leaders.</w:t>
            </w:r>
          </w:p>
          <w:p w14:paraId="7E299974" w14:textId="4863BC7B" w:rsidR="39497EE7" w:rsidRDefault="39497EE7" w:rsidP="54363997">
            <w:pPr>
              <w:spacing w:after="40" w:line="252" w:lineRule="auto"/>
            </w:pPr>
            <w:r w:rsidRPr="54363997">
              <w:rPr>
                <w:rFonts w:ascii="Aptos" w:hAnsi="Aptos"/>
                <w:sz w:val="18"/>
                <w:szCs w:val="18"/>
              </w:rPr>
              <w:t>AI &amp; Automation</w:t>
            </w:r>
            <w:r w:rsidR="03C332BB" w:rsidRPr="54363997">
              <w:rPr>
                <w:rFonts w:ascii="Aptos" w:hAnsi="Aptos"/>
                <w:sz w:val="18"/>
                <w:szCs w:val="18"/>
              </w:rPr>
              <w:t xml:space="preserve"> Delivery</w:t>
            </w:r>
            <w:r w:rsidRPr="54363997">
              <w:rPr>
                <w:rFonts w:ascii="Aptos" w:hAnsi="Aptos"/>
                <w:sz w:val="18"/>
                <w:szCs w:val="18"/>
              </w:rPr>
              <w:t xml:space="preserve"> team.</w:t>
            </w:r>
          </w:p>
          <w:p w14:paraId="36E9C5DF" w14:textId="77777777" w:rsidR="39497EE7" w:rsidRDefault="39497EE7" w:rsidP="54363997">
            <w:pPr>
              <w:spacing w:after="40" w:line="252" w:lineRule="auto"/>
            </w:pPr>
            <w:r w:rsidRPr="54363997">
              <w:rPr>
                <w:rFonts w:ascii="Aptos" w:hAnsi="Aptos"/>
                <w:sz w:val="18"/>
                <w:szCs w:val="18"/>
              </w:rPr>
              <w:t>Technical SMEs and resolver groups.</w:t>
            </w:r>
          </w:p>
          <w:p w14:paraId="70A2227D" w14:textId="77777777" w:rsidR="39497EE7" w:rsidRDefault="39497EE7" w:rsidP="54363997">
            <w:pPr>
              <w:spacing w:after="40" w:line="252" w:lineRule="auto"/>
            </w:pPr>
            <w:r w:rsidRPr="54363997">
              <w:rPr>
                <w:rFonts w:ascii="Aptos" w:hAnsi="Aptos"/>
                <w:sz w:val="18"/>
                <w:szCs w:val="18"/>
              </w:rPr>
              <w:t>Service Management, reporting and customer-facing stakeholders where knowledge impacts service delivery.</w:t>
            </w:r>
          </w:p>
          <w:p w14:paraId="672A6659" w14:textId="77777777" w:rsidR="54363997" w:rsidRDefault="54363997" w:rsidP="54363997">
            <w:pPr>
              <w:spacing w:after="40" w:line="252" w:lineRule="auto"/>
            </w:pPr>
          </w:p>
          <w:p w14:paraId="6407ABBF" w14:textId="77777777" w:rsidR="39497EE7" w:rsidRDefault="39497EE7" w:rsidP="54363997">
            <w:pPr>
              <w:spacing w:after="20" w:line="252" w:lineRule="auto"/>
            </w:pPr>
            <w:r w:rsidRPr="54363997">
              <w:rPr>
                <w:rFonts w:ascii="Aptos" w:hAnsi="Aptos"/>
                <w:b/>
                <w:bCs/>
                <w:sz w:val="18"/>
                <w:szCs w:val="18"/>
              </w:rPr>
              <w:t>ISO Accreditations:</w:t>
            </w:r>
          </w:p>
          <w:p w14:paraId="45B16C1F" w14:textId="77777777" w:rsidR="39497EE7" w:rsidRDefault="39497EE7" w:rsidP="54363997">
            <w:pPr>
              <w:spacing w:after="80" w:line="252" w:lineRule="auto"/>
            </w:pPr>
            <w:r w:rsidRPr="54363997">
              <w:rPr>
                <w:rFonts w:ascii="Aptos" w:hAnsi="Aptos"/>
                <w:sz w:val="18"/>
                <w:szCs w:val="18"/>
              </w:rPr>
              <w:t>Littlefish are ISO9001 and ISO27001 certified it is expected that all employees adhere to the Quality Management and Information Security systems, policies and procedures.</w:t>
            </w:r>
          </w:p>
          <w:p w14:paraId="7BF1B1B9" w14:textId="77777777" w:rsidR="39497EE7" w:rsidRDefault="39497EE7" w:rsidP="54363997">
            <w:pPr>
              <w:spacing w:after="20" w:line="252" w:lineRule="auto"/>
            </w:pPr>
            <w:r w:rsidRPr="54363997">
              <w:rPr>
                <w:rFonts w:ascii="Aptos" w:hAnsi="Aptos"/>
                <w:b/>
                <w:bCs/>
                <w:sz w:val="18"/>
                <w:szCs w:val="18"/>
              </w:rPr>
              <w:t>Equality, Diversity and Inclusion:</w:t>
            </w:r>
          </w:p>
          <w:p w14:paraId="30498B06" w14:textId="77777777" w:rsidR="39497EE7" w:rsidRDefault="39497EE7" w:rsidP="54363997">
            <w:pPr>
              <w:spacing w:after="40" w:line="252" w:lineRule="auto"/>
            </w:pPr>
            <w:r w:rsidRPr="54363997">
              <w:rPr>
                <w:rFonts w:ascii="Aptos" w:hAnsi="Aptos"/>
                <w:sz w:val="18"/>
                <w:szCs w:val="18"/>
              </w:rPr>
              <w:t>It is expected that you will actively promote and embed Equality, Diversity and Inclusion (EDI) in all your work and support and comply with all organisational initiatives, policies and procedures on EDI.</w:t>
            </w:r>
          </w:p>
        </w:tc>
      </w:tr>
      <w:tr w:rsidR="003C1A96" w:rsidRPr="001B585A" w14:paraId="0C36E026" w14:textId="77777777" w:rsidTr="72933F74">
        <w:trPr>
          <w:trHeight w:val="972"/>
        </w:trPr>
        <w:tc>
          <w:tcPr>
            <w:tcW w:w="3270" w:type="dxa"/>
          </w:tcPr>
          <w:p w14:paraId="0C36E024" w14:textId="77777777" w:rsidR="003C1A96" w:rsidRPr="001B585A" w:rsidRDefault="007D3840">
            <w:pPr>
              <w:pStyle w:val="TableParagraph"/>
              <w:spacing w:before="254"/>
              <w:ind w:left="145"/>
              <w:rPr>
                <w:b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Other duties</w:t>
            </w:r>
          </w:p>
        </w:tc>
        <w:tc>
          <w:tcPr>
            <w:tcW w:w="7096" w:type="dxa"/>
          </w:tcPr>
          <w:p w14:paraId="50A3BA58" w14:textId="77777777" w:rsidR="008C2930" w:rsidRPr="001B585A" w:rsidRDefault="008C2930" w:rsidP="008C2930">
            <w:r w:rsidRPr="001B585A">
              <w:rPr>
                <w:rFonts w:ascii="Aptos" w:hAnsi="Aptos"/>
                <w:sz w:val="19"/>
              </w:rPr>
              <w:t xml:space="preserve">Other such reasonable duties within the general scope of the job role, at the line managers direction. </w:t>
            </w:r>
          </w:p>
          <w:p w14:paraId="3D5D4412" w14:textId="77777777" w:rsidR="003C1A96" w:rsidRPr="001B585A" w:rsidRDefault="003C1A96">
            <w:pPr>
              <w:pStyle w:val="TableParagraph"/>
            </w:pPr>
          </w:p>
          <w:p w14:paraId="0C36E025" w14:textId="77777777" w:rsidR="00575E15" w:rsidRPr="001B585A" w:rsidRDefault="00575E15">
            <w:pPr>
              <w:pStyle w:val="TableParagraph"/>
            </w:pPr>
          </w:p>
        </w:tc>
      </w:tr>
    </w:tbl>
    <w:p w14:paraId="0C36E027" w14:textId="77777777" w:rsidR="003C1A96" w:rsidRPr="001B585A" w:rsidRDefault="003C1A96">
      <w:pPr>
        <w:pStyle w:val="BodyText"/>
        <w:spacing w:before="6"/>
        <w:rPr>
          <w:sz w:val="22"/>
          <w:szCs w:val="22"/>
        </w:rPr>
      </w:pPr>
    </w:p>
    <w:p w14:paraId="74C79212" w14:textId="77777777" w:rsidR="000F2049" w:rsidRDefault="000F2049">
      <w:pPr>
        <w:rPr>
          <w:b/>
          <w:bCs/>
          <w:color w:val="F94718"/>
        </w:rPr>
      </w:pPr>
      <w:r>
        <w:rPr>
          <w:color w:val="F94718"/>
        </w:rPr>
        <w:br w:type="page"/>
      </w:r>
    </w:p>
    <w:p w14:paraId="0C36E028" w14:textId="77777777" w:rsidR="003C1A96" w:rsidRPr="001B585A" w:rsidRDefault="007D3840">
      <w:pPr>
        <w:pStyle w:val="Heading1"/>
        <w:ind w:left="151"/>
        <w:rPr>
          <w:sz w:val="22"/>
          <w:szCs w:val="22"/>
        </w:rPr>
      </w:pPr>
      <w:r w:rsidRPr="001B585A">
        <w:rPr>
          <w:color w:val="F94718"/>
          <w:sz w:val="22"/>
          <w:szCs w:val="22"/>
        </w:rPr>
        <w:lastRenderedPageBreak/>
        <w:t>Person Specification</w:t>
      </w:r>
    </w:p>
    <w:p w14:paraId="0C36E029" w14:textId="77777777" w:rsidR="003C1A96" w:rsidRPr="001B585A" w:rsidRDefault="003C1A96">
      <w:pPr>
        <w:spacing w:before="8" w:after="1"/>
        <w:rPr>
          <w:b/>
        </w:rPr>
      </w:pPr>
    </w:p>
    <w:p w14:paraId="0C36E031" w14:textId="376B312E" w:rsidR="003C1A96" w:rsidRPr="001B585A" w:rsidRDefault="007D3840">
      <w:pPr>
        <w:tabs>
          <w:tab w:val="left" w:pos="5307"/>
        </w:tabs>
        <w:ind w:left="176"/>
        <w:rPr>
          <w:b/>
        </w:rPr>
      </w:pPr>
      <w:r w:rsidRPr="001B585A">
        <w:rPr>
          <w:b/>
          <w:color w:val="F94718"/>
        </w:rPr>
        <w:tab/>
      </w:r>
    </w:p>
    <w:p w14:paraId="0C36E032" w14:textId="77777777" w:rsidR="003C1A96" w:rsidRPr="001B585A" w:rsidRDefault="003C1A96">
      <w:pPr>
        <w:spacing w:before="8" w:after="1"/>
        <w:rPr>
          <w:b/>
        </w:rPr>
      </w:pPr>
    </w:p>
    <w:tbl>
      <w:tblPr>
        <w:tblW w:w="0" w:type="auto"/>
        <w:tblInd w:w="1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82"/>
        <w:gridCol w:w="4837"/>
      </w:tblGrid>
      <w:tr w:rsidR="003C1A96" w:rsidRPr="001B585A" w14:paraId="0C36E035" w14:textId="77777777">
        <w:trPr>
          <w:trHeight w:val="686"/>
        </w:trPr>
        <w:tc>
          <w:tcPr>
            <w:tcW w:w="5082" w:type="dxa"/>
          </w:tcPr>
          <w:p w14:paraId="0C36E033" w14:textId="02D5979D" w:rsidR="003C1A96" w:rsidRPr="001B585A" w:rsidRDefault="00967349">
            <w:pPr>
              <w:pStyle w:val="TableParagraph"/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Essential</w:t>
            </w:r>
          </w:p>
        </w:tc>
        <w:tc>
          <w:tcPr>
            <w:tcW w:w="4837" w:type="dxa"/>
          </w:tcPr>
          <w:p w14:paraId="0C36E034" w14:textId="264A80B0" w:rsidR="003C1A96" w:rsidRPr="001B585A" w:rsidRDefault="00967349">
            <w:pPr>
              <w:pStyle w:val="TableParagraph"/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Desirable</w:t>
            </w:r>
          </w:p>
        </w:tc>
      </w:tr>
      <w:tr w:rsidR="00DF48FD" w:rsidRPr="001B585A" w14:paraId="0C36E038" w14:textId="77777777">
        <w:trPr>
          <w:trHeight w:val="5831"/>
        </w:trPr>
        <w:tc>
          <w:tcPr>
            <w:tcW w:w="5082" w:type="dxa"/>
          </w:tcPr>
          <w:p w14:paraId="0C36E036" w14:textId="7F5600BF" w:rsidR="00DF48FD" w:rsidRPr="000F2049" w:rsidRDefault="00A94A25" w:rsidP="000F2049">
            <w:pPr>
              <w:pStyle w:val="ListParagraph"/>
              <w:numPr>
                <w:ilvl w:val="0"/>
                <w:numId w:val="12"/>
              </w:numPr>
              <w:spacing w:after="40" w:line="252" w:lineRule="auto"/>
              <w:rPr>
                <w:bCs/>
              </w:rPr>
            </w:pPr>
            <w:r w:rsidRPr="000F2049">
              <w:rPr>
                <w:rFonts w:ascii="Aptos" w:hAnsi="Aptos"/>
                <w:sz w:val="18"/>
              </w:rPr>
              <w:t>Strong Service Desk, IT Operations or Knowledge Management background.</w:t>
            </w:r>
          </w:p>
          <w:p w14:paraId="3017C727" w14:textId="198C6549" w:rsidR="00CC7B3F" w:rsidRDefault="008B35DD" w:rsidP="000F2049">
            <w:pPr>
              <w:pStyle w:val="ListParagraph"/>
              <w:numPr>
                <w:ilvl w:val="0"/>
                <w:numId w:val="12"/>
              </w:numPr>
              <w:spacing w:after="40" w:line="252" w:lineRule="auto"/>
            </w:pPr>
            <w:r>
              <w:rPr>
                <w:rFonts w:ascii="Aptos" w:hAnsi="Aptos"/>
                <w:sz w:val="18"/>
              </w:rPr>
              <w:t>Strong</w:t>
            </w:r>
            <w:r w:rsidR="00AE1DB0" w:rsidRPr="000F2049">
              <w:rPr>
                <w:rFonts w:ascii="Aptos" w:hAnsi="Aptos"/>
                <w:sz w:val="18"/>
              </w:rPr>
              <w:t xml:space="preserve"> understanding of ITIL Incident, Request and Knowledge Management practices.</w:t>
            </w:r>
          </w:p>
          <w:p w14:paraId="0546E994" w14:textId="77777777" w:rsidR="008A01EC" w:rsidRPr="008A01EC" w:rsidRDefault="00AE1DB0" w:rsidP="008A01EC">
            <w:pPr>
              <w:pStyle w:val="ListParagraph"/>
              <w:numPr>
                <w:ilvl w:val="0"/>
                <w:numId w:val="12"/>
              </w:numPr>
              <w:spacing w:after="40" w:line="252" w:lineRule="auto"/>
            </w:pPr>
            <w:r w:rsidRPr="000F2049">
              <w:rPr>
                <w:rFonts w:ascii="Aptos" w:hAnsi="Aptos"/>
                <w:sz w:val="18"/>
              </w:rPr>
              <w:t>Ability to review, challenge and improve operational content and processes.</w:t>
            </w:r>
          </w:p>
          <w:p w14:paraId="66BC3134" w14:textId="0A051168" w:rsidR="00A3671C" w:rsidRDefault="00A3671C" w:rsidP="00A3671C">
            <w:pPr>
              <w:pStyle w:val="ListParagraph"/>
              <w:numPr>
                <w:ilvl w:val="0"/>
                <w:numId w:val="12"/>
              </w:numPr>
              <w:spacing w:after="40" w:line="252" w:lineRule="auto"/>
            </w:pPr>
            <w:r w:rsidRPr="000F2049">
              <w:rPr>
                <w:rFonts w:ascii="Aptos" w:hAnsi="Aptos"/>
                <w:sz w:val="18"/>
              </w:rPr>
              <w:t>Understanding of LLM</w:t>
            </w:r>
            <w:r w:rsidR="001802E8">
              <w:rPr>
                <w:rFonts w:ascii="Aptos" w:hAnsi="Aptos"/>
                <w:sz w:val="18"/>
              </w:rPr>
              <w:t>s</w:t>
            </w:r>
            <w:r w:rsidRPr="000F2049">
              <w:rPr>
                <w:rFonts w:ascii="Aptos" w:hAnsi="Aptos"/>
                <w:sz w:val="18"/>
              </w:rPr>
              <w:t xml:space="preserve">, RAG </w:t>
            </w:r>
            <w:r>
              <w:rPr>
                <w:rFonts w:ascii="Aptos" w:hAnsi="Aptos"/>
                <w:sz w:val="18"/>
              </w:rPr>
              <w:t>and</w:t>
            </w:r>
            <w:r w:rsidRPr="000F2049">
              <w:rPr>
                <w:rFonts w:ascii="Aptos" w:hAnsi="Aptos"/>
                <w:sz w:val="18"/>
              </w:rPr>
              <w:t xml:space="preserve"> AI-based knowledge </w:t>
            </w:r>
            <w:r w:rsidR="00D85805">
              <w:rPr>
                <w:rFonts w:ascii="Aptos" w:hAnsi="Aptos"/>
                <w:sz w:val="18"/>
              </w:rPr>
              <w:t xml:space="preserve">usage and </w:t>
            </w:r>
            <w:r w:rsidRPr="000F2049">
              <w:rPr>
                <w:rFonts w:ascii="Aptos" w:hAnsi="Aptos"/>
                <w:sz w:val="18"/>
              </w:rPr>
              <w:t>retrieval concepts.</w:t>
            </w:r>
          </w:p>
          <w:p w14:paraId="394EBC26" w14:textId="6DA78D8D" w:rsidR="000F2049" w:rsidRDefault="000F2049" w:rsidP="000F2049">
            <w:pPr>
              <w:pStyle w:val="ListParagraph"/>
              <w:numPr>
                <w:ilvl w:val="0"/>
                <w:numId w:val="12"/>
              </w:numPr>
              <w:spacing w:after="40" w:line="252" w:lineRule="auto"/>
            </w:pPr>
            <w:r>
              <w:rPr>
                <w:rFonts w:ascii="Aptos" w:hAnsi="Aptos"/>
                <w:sz w:val="18"/>
              </w:rPr>
              <w:t xml:space="preserve">Strong </w:t>
            </w:r>
            <w:r w:rsidR="00F31D7A">
              <w:rPr>
                <w:rFonts w:ascii="Aptos" w:hAnsi="Aptos"/>
                <w:sz w:val="18"/>
              </w:rPr>
              <w:t>p</w:t>
            </w:r>
            <w:r>
              <w:rPr>
                <w:rFonts w:ascii="Aptos" w:hAnsi="Aptos"/>
                <w:sz w:val="18"/>
              </w:rPr>
              <w:t>rogramme</w:t>
            </w:r>
            <w:r w:rsidR="00F31D7A">
              <w:rPr>
                <w:rFonts w:ascii="Aptos" w:hAnsi="Aptos"/>
                <w:sz w:val="18"/>
              </w:rPr>
              <w:t>/project m</w:t>
            </w:r>
            <w:r>
              <w:rPr>
                <w:rFonts w:ascii="Aptos" w:hAnsi="Aptos"/>
                <w:sz w:val="18"/>
              </w:rPr>
              <w:t>anagement</w:t>
            </w:r>
            <w:r w:rsidR="00F31D7A">
              <w:rPr>
                <w:rFonts w:ascii="Aptos" w:hAnsi="Aptos"/>
                <w:sz w:val="18"/>
              </w:rPr>
              <w:t xml:space="preserve"> </w:t>
            </w:r>
            <w:r w:rsidR="00EC42CA">
              <w:rPr>
                <w:rFonts w:ascii="Aptos" w:hAnsi="Aptos"/>
                <w:sz w:val="18"/>
              </w:rPr>
              <w:t>skills</w:t>
            </w:r>
            <w:r w:rsidR="008D3166">
              <w:rPr>
                <w:rFonts w:ascii="Aptos" w:hAnsi="Aptos"/>
                <w:sz w:val="18"/>
              </w:rPr>
              <w:t xml:space="preserve"> and ability to own and deliver multiple workstreams in parallel.</w:t>
            </w:r>
          </w:p>
          <w:p w14:paraId="19C8A68A" w14:textId="77777777" w:rsidR="00CC7B3F" w:rsidRDefault="00AE1DB0" w:rsidP="000F2049">
            <w:pPr>
              <w:pStyle w:val="ListParagraph"/>
              <w:numPr>
                <w:ilvl w:val="0"/>
                <w:numId w:val="12"/>
              </w:numPr>
              <w:spacing w:after="40" w:line="252" w:lineRule="auto"/>
            </w:pPr>
            <w:r w:rsidRPr="000F2049">
              <w:rPr>
                <w:rFonts w:ascii="Aptos" w:hAnsi="Aptos"/>
                <w:sz w:val="18"/>
              </w:rPr>
              <w:t>Strong stakeholder management skills, including the ability to coordinate SMEs and influence operational teams.</w:t>
            </w:r>
          </w:p>
          <w:p w14:paraId="5935FA41" w14:textId="27784EB8" w:rsidR="00075B1C" w:rsidRPr="00075B1C" w:rsidRDefault="00075B1C" w:rsidP="00075B1C">
            <w:pPr>
              <w:pStyle w:val="ListParagraph"/>
              <w:numPr>
                <w:ilvl w:val="0"/>
                <w:numId w:val="12"/>
              </w:numPr>
              <w:spacing w:after="40" w:line="252" w:lineRule="auto"/>
            </w:pPr>
            <w:r w:rsidRPr="000F2049">
              <w:rPr>
                <w:rFonts w:ascii="Aptos" w:hAnsi="Aptos"/>
                <w:sz w:val="18"/>
              </w:rPr>
              <w:t>Excellent written communication skills and ability to turn technical process into clear, usable knowledge.</w:t>
            </w:r>
          </w:p>
          <w:p w14:paraId="3F8B811C" w14:textId="77777777" w:rsidR="00CC7B3F" w:rsidRDefault="00AE1DB0" w:rsidP="000F2049">
            <w:pPr>
              <w:pStyle w:val="ListParagraph"/>
              <w:numPr>
                <w:ilvl w:val="0"/>
                <w:numId w:val="12"/>
              </w:numPr>
              <w:spacing w:after="40" w:line="252" w:lineRule="auto"/>
            </w:pPr>
            <w:r w:rsidRPr="000F2049">
              <w:rPr>
                <w:rFonts w:ascii="Aptos" w:hAnsi="Aptos"/>
                <w:sz w:val="18"/>
              </w:rPr>
              <w:t>Comfortable working with data, feedback, quality measures and continual improvement backlogs.</w:t>
            </w:r>
          </w:p>
          <w:p w14:paraId="1E8A8DE5" w14:textId="77777777" w:rsidR="00CC7B3F" w:rsidRDefault="00AE1DB0" w:rsidP="000F2049">
            <w:pPr>
              <w:pStyle w:val="ListParagraph"/>
              <w:numPr>
                <w:ilvl w:val="0"/>
                <w:numId w:val="12"/>
              </w:numPr>
              <w:spacing w:after="40" w:line="252" w:lineRule="auto"/>
            </w:pPr>
            <w:r w:rsidRPr="000F2049">
              <w:rPr>
                <w:rFonts w:ascii="Aptos" w:hAnsi="Aptos"/>
                <w:sz w:val="18"/>
              </w:rPr>
              <w:t>High attention to detail and strong ownership of quality, governance and follow-through.</w:t>
            </w:r>
          </w:p>
        </w:tc>
        <w:tc>
          <w:tcPr>
            <w:tcW w:w="4837" w:type="dxa"/>
          </w:tcPr>
          <w:p w14:paraId="7FD569AF" w14:textId="77777777" w:rsidR="00D9392E" w:rsidRPr="001B585A" w:rsidRDefault="00D9392E" w:rsidP="000F2049">
            <w:pPr>
              <w:pStyle w:val="TableParagraph"/>
              <w:numPr>
                <w:ilvl w:val="0"/>
                <w:numId w:val="12"/>
              </w:numPr>
              <w:spacing w:after="40" w:line="252" w:lineRule="auto"/>
            </w:pPr>
            <w:r>
              <w:rPr>
                <w:rFonts w:ascii="Aptos" w:hAnsi="Aptos"/>
                <w:sz w:val="18"/>
              </w:rPr>
              <w:t>Experience working with AI-enabled support solutions or digital self-service tooling.</w:t>
            </w:r>
          </w:p>
          <w:p w14:paraId="2E74D15E" w14:textId="77777777" w:rsidR="00CC7B3F" w:rsidRDefault="00AE1DB0" w:rsidP="000F2049">
            <w:pPr>
              <w:pStyle w:val="ListParagraph"/>
              <w:numPr>
                <w:ilvl w:val="0"/>
                <w:numId w:val="12"/>
              </w:numPr>
              <w:spacing w:after="40" w:line="252" w:lineRule="auto"/>
            </w:pPr>
            <w:r w:rsidRPr="000F2049">
              <w:rPr>
                <w:rFonts w:ascii="Aptos" w:hAnsi="Aptos"/>
                <w:sz w:val="18"/>
              </w:rPr>
              <w:t>Experience with ServiceNow Knowledge Management or similar ITSM knowledge platforms.</w:t>
            </w:r>
          </w:p>
          <w:p w14:paraId="4964FF5A" w14:textId="77777777" w:rsidR="00CC7B3F" w:rsidRDefault="00AE1DB0" w:rsidP="000F2049">
            <w:pPr>
              <w:pStyle w:val="ListParagraph"/>
              <w:numPr>
                <w:ilvl w:val="0"/>
                <w:numId w:val="12"/>
              </w:numPr>
              <w:spacing w:after="40" w:line="252" w:lineRule="auto"/>
            </w:pPr>
            <w:r w:rsidRPr="000F2049">
              <w:rPr>
                <w:rFonts w:ascii="Aptos" w:hAnsi="Aptos"/>
                <w:sz w:val="18"/>
              </w:rPr>
              <w:t>Experience producing operational reports, dashboards or knowledge performance measures.</w:t>
            </w:r>
          </w:p>
          <w:p w14:paraId="638D5926" w14:textId="77777777" w:rsidR="00CC7B3F" w:rsidRDefault="00AE1DB0" w:rsidP="000F2049">
            <w:pPr>
              <w:pStyle w:val="ListParagraph"/>
              <w:numPr>
                <w:ilvl w:val="0"/>
                <w:numId w:val="12"/>
              </w:numPr>
              <w:spacing w:after="40" w:line="252" w:lineRule="auto"/>
            </w:pPr>
            <w:r w:rsidRPr="000F2049">
              <w:rPr>
                <w:rFonts w:ascii="Aptos" w:hAnsi="Aptos"/>
                <w:sz w:val="18"/>
              </w:rPr>
              <w:t>Experience supporting service transformation, automation or customer-facing digital channel initiatives.</w:t>
            </w:r>
          </w:p>
          <w:p w14:paraId="0FF27058" w14:textId="77777777" w:rsidR="00CC7B3F" w:rsidRDefault="00AE1DB0" w:rsidP="000F2049">
            <w:pPr>
              <w:pStyle w:val="ListParagraph"/>
              <w:numPr>
                <w:ilvl w:val="0"/>
                <w:numId w:val="12"/>
              </w:numPr>
              <w:spacing w:after="40" w:line="252" w:lineRule="auto"/>
            </w:pPr>
            <w:r w:rsidRPr="000F2049">
              <w:rPr>
                <w:rFonts w:ascii="Aptos" w:hAnsi="Aptos"/>
                <w:sz w:val="18"/>
              </w:rPr>
              <w:t>Familiarity with Microsoft 365, Entra or modern workplace support processes.</w:t>
            </w:r>
          </w:p>
        </w:tc>
      </w:tr>
    </w:tbl>
    <w:p w14:paraId="0C36E039" w14:textId="77777777" w:rsidR="003C1A96" w:rsidRPr="001B585A" w:rsidRDefault="003C1A96">
      <w:pPr>
        <w:sectPr w:rsidR="003C1A96" w:rsidRPr="001B585A" w:rsidSect="00E236BA">
          <w:pgSz w:w="11910" w:h="16840"/>
          <w:pgMar w:top="1880" w:right="440" w:bottom="280" w:left="600" w:header="649" w:footer="283" w:gutter="0"/>
          <w:cols w:space="720"/>
          <w:docGrid w:linePitch="299"/>
        </w:sectPr>
      </w:pPr>
    </w:p>
    <w:p w14:paraId="0C36E03A" w14:textId="77777777" w:rsidR="003C1A96" w:rsidRPr="001B585A" w:rsidRDefault="003C1A96">
      <w:pPr>
        <w:rPr>
          <w:b/>
        </w:rPr>
      </w:pPr>
    </w:p>
    <w:p w14:paraId="0C36E03D" w14:textId="6FCC2BAA" w:rsidR="003C1A96" w:rsidRPr="001B585A" w:rsidRDefault="0003679E">
      <w:pPr>
        <w:pStyle w:val="Heading1"/>
        <w:rPr>
          <w:sz w:val="22"/>
          <w:szCs w:val="22"/>
        </w:rPr>
      </w:pPr>
      <w:r w:rsidRPr="001B585A">
        <w:rPr>
          <w:color w:val="F94718"/>
          <w:sz w:val="22"/>
          <w:szCs w:val="22"/>
        </w:rPr>
        <w:t>D</w:t>
      </w:r>
      <w:r w:rsidR="007D3840" w:rsidRPr="001B585A">
        <w:rPr>
          <w:color w:val="F94718"/>
          <w:sz w:val="22"/>
          <w:szCs w:val="22"/>
        </w:rPr>
        <w:t>ocument Control</w:t>
      </w:r>
    </w:p>
    <w:p w14:paraId="0C36E03E" w14:textId="77777777" w:rsidR="003C1A96" w:rsidRPr="001B585A" w:rsidRDefault="003C1A96">
      <w:pPr>
        <w:rPr>
          <w:b/>
        </w:rPr>
      </w:pPr>
    </w:p>
    <w:p w14:paraId="0C36E03F" w14:textId="77777777" w:rsidR="003C1A96" w:rsidRPr="001B585A" w:rsidRDefault="003C1A96">
      <w:pPr>
        <w:spacing w:before="6"/>
        <w:rPr>
          <w:b/>
        </w:rPr>
      </w:pPr>
    </w:p>
    <w:tbl>
      <w:tblPr>
        <w:tblW w:w="0" w:type="auto"/>
        <w:tblInd w:w="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9"/>
        <w:gridCol w:w="6792"/>
      </w:tblGrid>
      <w:tr w:rsidR="003C1A96" w:rsidRPr="001B585A" w14:paraId="0C36E042" w14:textId="77777777">
        <w:trPr>
          <w:trHeight w:val="509"/>
        </w:trPr>
        <w:tc>
          <w:tcPr>
            <w:tcW w:w="3119" w:type="dxa"/>
          </w:tcPr>
          <w:p w14:paraId="0C36E040" w14:textId="77777777" w:rsidR="003C1A96" w:rsidRPr="001B585A" w:rsidRDefault="007D3840">
            <w:pPr>
              <w:pStyle w:val="TableParagraph"/>
              <w:spacing w:before="60"/>
              <w:ind w:left="157"/>
              <w:rPr>
                <w:b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File Name</w:t>
            </w:r>
          </w:p>
        </w:tc>
        <w:tc>
          <w:tcPr>
            <w:tcW w:w="6792" w:type="dxa"/>
          </w:tcPr>
          <w:p w14:paraId="0C36E041" w14:textId="4EE04708" w:rsidR="003C1A96" w:rsidRPr="001B585A" w:rsidRDefault="003C1A96">
            <w:pPr>
              <w:pStyle w:val="TableParagraph"/>
              <w:spacing w:after="40"/>
            </w:pPr>
            <w:r>
              <w:rPr>
                <w:rFonts w:ascii="Aptos" w:hAnsi="Aptos"/>
                <w:sz w:val="20"/>
              </w:rPr>
              <w:t>Knowledge &amp; Readiness Lead Job Description.docx</w:t>
            </w:r>
          </w:p>
        </w:tc>
      </w:tr>
      <w:tr w:rsidR="003C1A96" w:rsidRPr="001B585A" w14:paraId="0C36E045" w14:textId="77777777">
        <w:trPr>
          <w:trHeight w:val="476"/>
        </w:trPr>
        <w:tc>
          <w:tcPr>
            <w:tcW w:w="3119" w:type="dxa"/>
          </w:tcPr>
          <w:p w14:paraId="0C36E043" w14:textId="77777777" w:rsidR="003C1A96" w:rsidRPr="001B585A" w:rsidRDefault="007D3840">
            <w:pPr>
              <w:pStyle w:val="TableParagraph"/>
              <w:spacing w:before="30"/>
              <w:ind w:left="157"/>
              <w:rPr>
                <w:b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Author</w:t>
            </w:r>
          </w:p>
        </w:tc>
        <w:tc>
          <w:tcPr>
            <w:tcW w:w="6792" w:type="dxa"/>
          </w:tcPr>
          <w:p w14:paraId="0C36E044" w14:textId="77777777" w:rsidR="003C1A96" w:rsidRPr="001B585A" w:rsidRDefault="003C1A96">
            <w:pPr>
              <w:pStyle w:val="TableParagraph"/>
              <w:spacing w:after="40"/>
            </w:pPr>
            <w:r>
              <w:rPr>
                <w:rFonts w:ascii="Aptos" w:hAnsi="Aptos"/>
                <w:sz w:val="20"/>
              </w:rPr>
              <w:t>Alec Hughes</w:t>
            </w:r>
          </w:p>
        </w:tc>
      </w:tr>
      <w:tr w:rsidR="003C1A96" w:rsidRPr="001B585A" w14:paraId="0C36E048" w14:textId="77777777">
        <w:trPr>
          <w:trHeight w:val="476"/>
        </w:trPr>
        <w:tc>
          <w:tcPr>
            <w:tcW w:w="3119" w:type="dxa"/>
          </w:tcPr>
          <w:p w14:paraId="0C36E046" w14:textId="77777777" w:rsidR="003C1A96" w:rsidRPr="001B585A" w:rsidRDefault="007D3840">
            <w:pPr>
              <w:pStyle w:val="TableParagraph"/>
              <w:spacing w:before="25"/>
              <w:ind w:left="157"/>
              <w:rPr>
                <w:b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Status</w:t>
            </w:r>
          </w:p>
        </w:tc>
        <w:tc>
          <w:tcPr>
            <w:tcW w:w="6792" w:type="dxa"/>
          </w:tcPr>
          <w:p w14:paraId="0C36E047" w14:textId="77777777" w:rsidR="003C1A96" w:rsidRPr="001B585A" w:rsidRDefault="003C1A96">
            <w:pPr>
              <w:pStyle w:val="TableParagraph"/>
              <w:spacing w:after="40"/>
            </w:pPr>
            <w:r>
              <w:rPr>
                <w:rFonts w:ascii="Aptos" w:hAnsi="Aptos"/>
                <w:sz w:val="20"/>
              </w:rPr>
              <w:t>Draft v0.1</w:t>
            </w:r>
          </w:p>
        </w:tc>
      </w:tr>
      <w:tr w:rsidR="003C1A96" w:rsidRPr="001B585A" w14:paraId="0C36E04B" w14:textId="77777777">
        <w:trPr>
          <w:trHeight w:val="476"/>
        </w:trPr>
        <w:tc>
          <w:tcPr>
            <w:tcW w:w="3119" w:type="dxa"/>
          </w:tcPr>
          <w:p w14:paraId="0C36E049" w14:textId="77777777" w:rsidR="003C1A96" w:rsidRPr="001B585A" w:rsidRDefault="007D3840">
            <w:pPr>
              <w:pStyle w:val="TableParagraph"/>
              <w:spacing w:before="20"/>
              <w:ind w:left="157"/>
              <w:rPr>
                <w:b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Classification</w:t>
            </w:r>
          </w:p>
        </w:tc>
        <w:tc>
          <w:tcPr>
            <w:tcW w:w="6792" w:type="dxa"/>
          </w:tcPr>
          <w:p w14:paraId="0C36E04A" w14:textId="77777777" w:rsidR="003C1A96" w:rsidRPr="001B585A" w:rsidRDefault="003C1A96">
            <w:pPr>
              <w:pStyle w:val="TableParagraph"/>
              <w:spacing w:after="40"/>
            </w:pPr>
            <w:r>
              <w:rPr>
                <w:rFonts w:ascii="Aptos" w:hAnsi="Aptos"/>
                <w:sz w:val="20"/>
              </w:rPr>
              <w:t>Internal</w:t>
            </w:r>
          </w:p>
        </w:tc>
      </w:tr>
      <w:tr w:rsidR="003C1A96" w:rsidRPr="001B585A" w14:paraId="0C36E04E" w14:textId="77777777">
        <w:trPr>
          <w:trHeight w:val="476"/>
        </w:trPr>
        <w:tc>
          <w:tcPr>
            <w:tcW w:w="3119" w:type="dxa"/>
          </w:tcPr>
          <w:p w14:paraId="0C36E04C" w14:textId="77777777" w:rsidR="003C1A96" w:rsidRPr="001B585A" w:rsidRDefault="007D3840">
            <w:pPr>
              <w:pStyle w:val="TableParagraph"/>
              <w:spacing w:before="41"/>
              <w:ind w:left="157"/>
              <w:rPr>
                <w:b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Location</w:t>
            </w:r>
          </w:p>
        </w:tc>
        <w:tc>
          <w:tcPr>
            <w:tcW w:w="6792" w:type="dxa"/>
          </w:tcPr>
          <w:p w14:paraId="0C36E04D" w14:textId="77777777" w:rsidR="003C1A96" w:rsidRPr="001B585A" w:rsidRDefault="003C1A96">
            <w:pPr>
              <w:pStyle w:val="TableParagraph"/>
              <w:spacing w:after="40"/>
            </w:pPr>
            <w:r>
              <w:rPr>
                <w:rFonts w:ascii="Aptos" w:hAnsi="Aptos"/>
                <w:sz w:val="20"/>
              </w:rPr>
              <w:t>Littlefish / Managed Services / Service Desk</w:t>
            </w:r>
          </w:p>
        </w:tc>
      </w:tr>
    </w:tbl>
    <w:p w14:paraId="0C36E050" w14:textId="77777777" w:rsidR="003C1A96" w:rsidRPr="001B585A" w:rsidRDefault="007D3840">
      <w:pPr>
        <w:spacing w:before="370"/>
        <w:ind w:left="148"/>
        <w:rPr>
          <w:b/>
        </w:rPr>
      </w:pPr>
      <w:r w:rsidRPr="001B585A">
        <w:rPr>
          <w:b/>
          <w:color w:val="F94718"/>
        </w:rPr>
        <w:t>Version Control</w:t>
      </w:r>
    </w:p>
    <w:p w14:paraId="0C36E051" w14:textId="77777777" w:rsidR="003C1A96" w:rsidRPr="001B585A" w:rsidRDefault="007D3840">
      <w:pPr>
        <w:tabs>
          <w:tab w:val="left" w:pos="2163"/>
          <w:tab w:val="left" w:pos="5451"/>
          <w:tab w:val="left" w:pos="8560"/>
        </w:tabs>
        <w:spacing w:before="439" w:after="57"/>
        <w:ind w:left="162"/>
        <w:rPr>
          <w:b/>
        </w:rPr>
      </w:pPr>
      <w:r w:rsidRPr="001B585A">
        <w:rPr>
          <w:b/>
          <w:color w:val="F94718"/>
          <w:spacing w:val="-4"/>
        </w:rPr>
        <w:t>Version</w:t>
      </w:r>
      <w:r w:rsidRPr="001B585A">
        <w:rPr>
          <w:b/>
          <w:color w:val="F94718"/>
          <w:spacing w:val="-4"/>
        </w:rPr>
        <w:tab/>
      </w:r>
      <w:r w:rsidRPr="001B585A">
        <w:rPr>
          <w:b/>
          <w:color w:val="F94718"/>
        </w:rPr>
        <w:t>Author</w:t>
      </w:r>
      <w:r w:rsidRPr="001B585A">
        <w:rPr>
          <w:b/>
          <w:color w:val="F94718"/>
        </w:rPr>
        <w:tab/>
        <w:t>Change</w:t>
      </w:r>
      <w:r w:rsidRPr="001B585A">
        <w:rPr>
          <w:b/>
          <w:color w:val="F94718"/>
        </w:rPr>
        <w:tab/>
        <w:t>Date</w:t>
      </w:r>
    </w:p>
    <w:tbl>
      <w:tblPr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1"/>
        <w:gridCol w:w="3289"/>
        <w:gridCol w:w="2955"/>
        <w:gridCol w:w="1777"/>
      </w:tblGrid>
      <w:tr w:rsidR="003C1A96" w:rsidRPr="001B585A" w14:paraId="0C36E056" w14:textId="77777777">
        <w:trPr>
          <w:trHeight w:val="509"/>
        </w:trPr>
        <w:tc>
          <w:tcPr>
            <w:tcW w:w="1901" w:type="dxa"/>
          </w:tcPr>
          <w:p w14:paraId="0C36E052" w14:textId="77777777" w:rsidR="003C1A96" w:rsidRPr="001B585A" w:rsidRDefault="003C1A96">
            <w:pPr>
              <w:pStyle w:val="TableParagraph"/>
              <w:spacing w:after="40"/>
            </w:pPr>
            <w:r>
              <w:rPr>
                <w:rFonts w:ascii="Aptos" w:hAnsi="Aptos"/>
                <w:sz w:val="20"/>
              </w:rPr>
              <w:t>0.1</w:t>
            </w:r>
          </w:p>
        </w:tc>
        <w:tc>
          <w:tcPr>
            <w:tcW w:w="3289" w:type="dxa"/>
          </w:tcPr>
          <w:p w14:paraId="0C36E053" w14:textId="77777777" w:rsidR="003C1A96" w:rsidRPr="001B585A" w:rsidRDefault="003C1A96">
            <w:pPr>
              <w:pStyle w:val="TableParagraph"/>
              <w:spacing w:after="40"/>
            </w:pPr>
            <w:r>
              <w:rPr>
                <w:rFonts w:ascii="Aptos" w:hAnsi="Aptos"/>
                <w:sz w:val="20"/>
              </w:rPr>
              <w:t>Alec Hughes</w:t>
            </w:r>
          </w:p>
        </w:tc>
        <w:tc>
          <w:tcPr>
            <w:tcW w:w="2955" w:type="dxa"/>
          </w:tcPr>
          <w:p w14:paraId="0C36E054" w14:textId="77777777" w:rsidR="003C1A96" w:rsidRPr="001B585A" w:rsidRDefault="003C1A96">
            <w:pPr>
              <w:pStyle w:val="TableParagraph"/>
              <w:spacing w:after="40"/>
            </w:pPr>
            <w:r>
              <w:rPr>
                <w:rFonts w:ascii="Aptos" w:hAnsi="Aptos"/>
                <w:sz w:val="20"/>
              </w:rPr>
              <w:t>Initial draft created from Job Description template</w:t>
            </w:r>
          </w:p>
        </w:tc>
        <w:tc>
          <w:tcPr>
            <w:tcW w:w="1777" w:type="dxa"/>
          </w:tcPr>
          <w:p w14:paraId="0C36E055" w14:textId="77777777" w:rsidR="003C1A96" w:rsidRPr="001B585A" w:rsidRDefault="003C1A96">
            <w:pPr>
              <w:pStyle w:val="TableParagraph"/>
              <w:spacing w:after="40"/>
            </w:pPr>
            <w:r>
              <w:rPr>
                <w:rFonts w:ascii="Aptos" w:hAnsi="Aptos"/>
                <w:sz w:val="20"/>
              </w:rPr>
              <w:t>23 July 2026</w:t>
            </w:r>
          </w:p>
        </w:tc>
      </w:tr>
    </w:tbl>
    <w:p w14:paraId="0C36E058" w14:textId="77777777" w:rsidR="003C1A96" w:rsidRPr="001B585A" w:rsidRDefault="007D3840">
      <w:pPr>
        <w:pStyle w:val="Heading1"/>
        <w:spacing w:before="321"/>
        <w:ind w:left="134"/>
        <w:rPr>
          <w:sz w:val="22"/>
          <w:szCs w:val="22"/>
        </w:rPr>
      </w:pPr>
      <w:r w:rsidRPr="001B585A">
        <w:rPr>
          <w:color w:val="F94718"/>
          <w:sz w:val="22"/>
          <w:szCs w:val="22"/>
        </w:rPr>
        <w:t>Job Levels</w:t>
      </w:r>
    </w:p>
    <w:p w14:paraId="0C36E059" w14:textId="77777777" w:rsidR="003C1A96" w:rsidRPr="001B585A" w:rsidRDefault="003C1A96">
      <w:pPr>
        <w:spacing w:before="3" w:after="1"/>
        <w:rPr>
          <w:b/>
        </w:rPr>
      </w:pPr>
    </w:p>
    <w:tbl>
      <w:tblPr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9"/>
        <w:gridCol w:w="6792"/>
      </w:tblGrid>
      <w:tr w:rsidR="003C1A96" w:rsidRPr="001B585A" w14:paraId="0C36E05C" w14:textId="77777777">
        <w:trPr>
          <w:trHeight w:val="509"/>
        </w:trPr>
        <w:tc>
          <w:tcPr>
            <w:tcW w:w="3119" w:type="dxa"/>
          </w:tcPr>
          <w:p w14:paraId="0C36E05A" w14:textId="77777777" w:rsidR="003C1A96" w:rsidRPr="001B585A" w:rsidRDefault="007D3840">
            <w:pPr>
              <w:pStyle w:val="TableParagraph"/>
              <w:spacing w:before="60"/>
              <w:ind w:left="157"/>
              <w:rPr>
                <w:b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Career Framework</w:t>
            </w:r>
          </w:p>
        </w:tc>
        <w:tc>
          <w:tcPr>
            <w:tcW w:w="6792" w:type="dxa"/>
          </w:tcPr>
          <w:p w14:paraId="0C36E05B" w14:textId="1C5437DF" w:rsidR="003C1A96" w:rsidRPr="001B585A" w:rsidRDefault="00314F0D" w:rsidP="00C638EE">
            <w:pPr>
              <w:pStyle w:val="TableParagraph"/>
              <w:jc w:val="center"/>
              <w:rPr>
                <w:b/>
                <w:color w:val="F94718"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 xml:space="preserve">Professional </w:t>
            </w:r>
          </w:p>
        </w:tc>
      </w:tr>
      <w:tr w:rsidR="00183C0A" w:rsidRPr="001B585A" w14:paraId="3ABC1842" w14:textId="77777777" w:rsidTr="00122CEA">
        <w:trPr>
          <w:trHeight w:val="1203"/>
        </w:trPr>
        <w:tc>
          <w:tcPr>
            <w:tcW w:w="3119" w:type="dxa"/>
          </w:tcPr>
          <w:p w14:paraId="4FD5857E" w14:textId="06CF94D0" w:rsidR="00183C0A" w:rsidRPr="001B585A" w:rsidRDefault="00183C0A">
            <w:pPr>
              <w:pStyle w:val="TableParagraph"/>
              <w:spacing w:before="30"/>
              <w:ind w:left="157"/>
              <w:rPr>
                <w:b/>
                <w:color w:val="F94718"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 xml:space="preserve">Definition </w:t>
            </w:r>
          </w:p>
        </w:tc>
        <w:tc>
          <w:tcPr>
            <w:tcW w:w="6792" w:type="dxa"/>
          </w:tcPr>
          <w:p w14:paraId="531C38F7" w14:textId="1A082EAA" w:rsidR="00122CEA" w:rsidRPr="001B585A" w:rsidRDefault="00122CEA" w:rsidP="00122CEA">
            <w:r w:rsidRPr="001B585A">
              <w:rPr>
                <w:rFonts w:ascii="Aptos" w:hAnsi="Aptos"/>
                <w:sz w:val="19"/>
              </w:rPr>
              <w:t>Subject matter expert in a professional, non-technical, environment, mainly working in a front-line customer capacity.</w:t>
            </w:r>
          </w:p>
          <w:p w14:paraId="4D6F1D19" w14:textId="388297E6" w:rsidR="00183C0A" w:rsidRPr="001B585A" w:rsidRDefault="00183C0A">
            <w:pPr>
              <w:pStyle w:val="TableParagraph"/>
            </w:pPr>
          </w:p>
        </w:tc>
      </w:tr>
      <w:tr w:rsidR="003C1A96" w:rsidRPr="001B585A" w14:paraId="0C36E05F" w14:textId="77777777">
        <w:trPr>
          <w:trHeight w:val="907"/>
        </w:trPr>
        <w:tc>
          <w:tcPr>
            <w:tcW w:w="3119" w:type="dxa"/>
          </w:tcPr>
          <w:p w14:paraId="0C36E05D" w14:textId="77F88BDD" w:rsidR="003C1A96" w:rsidRPr="001B585A" w:rsidRDefault="007D3840">
            <w:pPr>
              <w:pStyle w:val="TableParagraph"/>
              <w:spacing w:before="30"/>
              <w:ind w:left="157"/>
              <w:rPr>
                <w:b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 xml:space="preserve">Contribution to </w:t>
            </w:r>
            <w:r w:rsidR="0003679E" w:rsidRPr="001B585A">
              <w:rPr>
                <w:rFonts w:ascii="Aptos" w:hAnsi="Aptos"/>
                <w:b/>
                <w:color w:val="F94718"/>
                <w:sz w:val="19"/>
              </w:rPr>
              <w:t>Success</w:t>
            </w:r>
          </w:p>
        </w:tc>
        <w:tc>
          <w:tcPr>
            <w:tcW w:w="6792" w:type="dxa"/>
          </w:tcPr>
          <w:p w14:paraId="0C36E05E" w14:textId="0624B7B3" w:rsidR="003C1A96" w:rsidRPr="001B585A" w:rsidRDefault="002B7740">
            <w:pPr>
              <w:pStyle w:val="TableParagraph"/>
            </w:pPr>
            <w:r w:rsidRPr="001B585A">
              <w:rPr>
                <w:rFonts w:ascii="Aptos" w:hAnsi="Aptos"/>
                <w:sz w:val="19"/>
              </w:rPr>
              <w:t xml:space="preserve">Supports and facilitates others in the implementation of </w:t>
            </w:r>
            <w:r w:rsidR="00122CEA" w:rsidRPr="001B585A">
              <w:rPr>
                <w:rFonts w:ascii="Aptos" w:hAnsi="Aptos"/>
                <w:sz w:val="19"/>
              </w:rPr>
              <w:t>short-term</w:t>
            </w:r>
            <w:r w:rsidRPr="001B585A">
              <w:rPr>
                <w:rFonts w:ascii="Aptos" w:hAnsi="Aptos"/>
                <w:sz w:val="19"/>
              </w:rPr>
              <w:t xml:space="preserve"> plans or works to achieve agreed goals. Performs a range of mainly straightforward assignments. Will manage cost on a </w:t>
            </w:r>
            <w:r w:rsidR="00122CEA" w:rsidRPr="001B585A">
              <w:rPr>
                <w:rFonts w:ascii="Aptos" w:hAnsi="Aptos"/>
                <w:sz w:val="19"/>
              </w:rPr>
              <w:t>day-to-day</w:t>
            </w:r>
            <w:r w:rsidRPr="001B585A">
              <w:rPr>
                <w:rFonts w:ascii="Aptos" w:hAnsi="Aptos"/>
                <w:sz w:val="19"/>
              </w:rPr>
              <w:t xml:space="preserve"> basis, looking for opportunities to generate efficiencies  </w:t>
            </w:r>
          </w:p>
        </w:tc>
      </w:tr>
      <w:tr w:rsidR="003C1A96" w:rsidRPr="001B585A" w14:paraId="0C36E062" w14:textId="77777777">
        <w:trPr>
          <w:trHeight w:val="476"/>
        </w:trPr>
        <w:tc>
          <w:tcPr>
            <w:tcW w:w="3119" w:type="dxa"/>
          </w:tcPr>
          <w:p w14:paraId="0C36E060" w14:textId="77777777" w:rsidR="003C1A96" w:rsidRPr="001B585A" w:rsidRDefault="007D3840">
            <w:pPr>
              <w:pStyle w:val="TableParagraph"/>
              <w:spacing w:before="78" w:line="377" w:lineRule="exact"/>
              <w:ind w:left="157"/>
              <w:rPr>
                <w:b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Communication</w:t>
            </w:r>
          </w:p>
        </w:tc>
        <w:tc>
          <w:tcPr>
            <w:tcW w:w="6792" w:type="dxa"/>
          </w:tcPr>
          <w:p w14:paraId="0C36E061" w14:textId="3D4DE7FD" w:rsidR="003C1A96" w:rsidRPr="001B585A" w:rsidRDefault="002B7740">
            <w:pPr>
              <w:pStyle w:val="TableParagraph"/>
            </w:pPr>
            <w:r w:rsidRPr="001B585A">
              <w:rPr>
                <w:rFonts w:ascii="Aptos" w:hAnsi="Aptos"/>
                <w:sz w:val="19"/>
              </w:rPr>
              <w:t xml:space="preserve">Will be involved in explaining facts, </w:t>
            </w:r>
            <w:r w:rsidR="00122CEA" w:rsidRPr="001B585A">
              <w:rPr>
                <w:rFonts w:ascii="Aptos" w:hAnsi="Aptos"/>
                <w:sz w:val="19"/>
              </w:rPr>
              <w:t>practices,</w:t>
            </w:r>
            <w:r w:rsidRPr="001B585A">
              <w:rPr>
                <w:rFonts w:ascii="Aptos" w:hAnsi="Aptos"/>
                <w:sz w:val="19"/>
              </w:rPr>
              <w:t xml:space="preserve"> and policies. May need to influence from time to time and will coordinate day to day tasks</w:t>
            </w:r>
          </w:p>
        </w:tc>
      </w:tr>
      <w:tr w:rsidR="003C1A96" w:rsidRPr="001B585A" w14:paraId="0C36E065" w14:textId="77777777">
        <w:trPr>
          <w:trHeight w:val="476"/>
        </w:trPr>
        <w:tc>
          <w:tcPr>
            <w:tcW w:w="3119" w:type="dxa"/>
          </w:tcPr>
          <w:p w14:paraId="0C36E063" w14:textId="77777777" w:rsidR="003C1A96" w:rsidRPr="001B585A" w:rsidRDefault="007D3840">
            <w:pPr>
              <w:pStyle w:val="TableParagraph"/>
              <w:spacing w:before="53" w:line="403" w:lineRule="exact"/>
              <w:ind w:left="155"/>
              <w:rPr>
                <w:b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Expertise</w:t>
            </w:r>
          </w:p>
        </w:tc>
        <w:tc>
          <w:tcPr>
            <w:tcW w:w="6792" w:type="dxa"/>
          </w:tcPr>
          <w:p w14:paraId="0C36E064" w14:textId="79787A40" w:rsidR="003C1A96" w:rsidRPr="001B585A" w:rsidRDefault="002B7740">
            <w:pPr>
              <w:pStyle w:val="TableParagraph"/>
            </w:pPr>
            <w:r w:rsidRPr="001B585A">
              <w:rPr>
                <w:rFonts w:ascii="Aptos" w:hAnsi="Aptos"/>
                <w:sz w:val="19"/>
              </w:rPr>
              <w:t>Continues to build knowledge of the business processes assigned to their specific role and customers / stakeholders</w:t>
            </w:r>
          </w:p>
        </w:tc>
      </w:tr>
      <w:tr w:rsidR="003C1A96" w:rsidRPr="001B585A" w14:paraId="0C36E068" w14:textId="77777777">
        <w:trPr>
          <w:trHeight w:val="476"/>
        </w:trPr>
        <w:tc>
          <w:tcPr>
            <w:tcW w:w="3119" w:type="dxa"/>
          </w:tcPr>
          <w:p w14:paraId="0C36E066" w14:textId="77777777" w:rsidR="003C1A96" w:rsidRPr="001B585A" w:rsidRDefault="007D3840">
            <w:pPr>
              <w:pStyle w:val="TableParagraph"/>
              <w:spacing w:before="51" w:line="405" w:lineRule="exact"/>
              <w:ind w:left="155"/>
              <w:rPr>
                <w:b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Leadership</w:t>
            </w:r>
          </w:p>
        </w:tc>
        <w:tc>
          <w:tcPr>
            <w:tcW w:w="6792" w:type="dxa"/>
          </w:tcPr>
          <w:p w14:paraId="0C36E067" w14:textId="48656338" w:rsidR="003C1A96" w:rsidRPr="001B585A" w:rsidRDefault="002B7740">
            <w:pPr>
              <w:pStyle w:val="TableParagraph"/>
            </w:pPr>
            <w:r w:rsidRPr="001B585A">
              <w:rPr>
                <w:rFonts w:ascii="Aptos" w:hAnsi="Aptos"/>
                <w:sz w:val="19"/>
              </w:rPr>
              <w:t xml:space="preserve">Will receive guidance from their line manager and </w:t>
            </w:r>
            <w:r w:rsidR="00122CEA" w:rsidRPr="001B585A">
              <w:rPr>
                <w:rFonts w:ascii="Aptos" w:hAnsi="Aptos"/>
                <w:sz w:val="19"/>
              </w:rPr>
              <w:t>will not</w:t>
            </w:r>
            <w:r w:rsidRPr="001B585A">
              <w:rPr>
                <w:rFonts w:ascii="Aptos" w:hAnsi="Aptos"/>
                <w:sz w:val="19"/>
              </w:rPr>
              <w:t xml:space="preserve"> usually manage a team. Responsible for their own accounts/customers/projects</w:t>
            </w:r>
          </w:p>
        </w:tc>
      </w:tr>
      <w:tr w:rsidR="003C1A96" w:rsidRPr="001B585A" w14:paraId="0C36E06B" w14:textId="77777777">
        <w:trPr>
          <w:trHeight w:val="476"/>
        </w:trPr>
        <w:tc>
          <w:tcPr>
            <w:tcW w:w="3119" w:type="dxa"/>
          </w:tcPr>
          <w:p w14:paraId="0C36E069" w14:textId="77777777" w:rsidR="003C1A96" w:rsidRPr="001B585A" w:rsidRDefault="007D3840">
            <w:pPr>
              <w:pStyle w:val="TableParagraph"/>
              <w:spacing w:before="54" w:line="401" w:lineRule="exact"/>
              <w:ind w:left="155"/>
              <w:rPr>
                <w:b/>
              </w:rPr>
            </w:pPr>
            <w:r w:rsidRPr="001B585A">
              <w:rPr>
                <w:rFonts w:ascii="Aptos" w:hAnsi="Aptos"/>
                <w:b/>
                <w:color w:val="F94718"/>
                <w:sz w:val="19"/>
              </w:rPr>
              <w:t>Values Statement</w:t>
            </w:r>
          </w:p>
        </w:tc>
        <w:tc>
          <w:tcPr>
            <w:tcW w:w="6792" w:type="dxa"/>
          </w:tcPr>
          <w:p w14:paraId="0C36E06A" w14:textId="345C200E" w:rsidR="003C1A96" w:rsidRPr="001B585A" w:rsidRDefault="002B7740">
            <w:pPr>
              <w:pStyle w:val="TableParagraph"/>
            </w:pPr>
            <w:r w:rsidRPr="001B585A">
              <w:rPr>
                <w:rFonts w:ascii="Aptos" w:hAnsi="Aptos"/>
                <w:sz w:val="19"/>
              </w:rPr>
              <w:t>Displays consistent and positive behaviours in line with the values. Acts with integrity and professionalism within own team and across the organisation</w:t>
            </w:r>
          </w:p>
        </w:tc>
      </w:tr>
    </w:tbl>
    <w:p w14:paraId="0C36E06C" w14:textId="77777777" w:rsidR="003C1A96" w:rsidRPr="001B585A" w:rsidRDefault="003C1A96">
      <w:pPr>
        <w:rPr>
          <w:b/>
        </w:rPr>
      </w:pPr>
    </w:p>
    <w:p w14:paraId="0C36E06D" w14:textId="77777777" w:rsidR="003C1A96" w:rsidRDefault="003C1A96">
      <w:pPr>
        <w:rPr>
          <w:b/>
        </w:rPr>
      </w:pPr>
    </w:p>
    <w:p w14:paraId="116747A7" w14:textId="77777777" w:rsidR="008352A7" w:rsidRDefault="008352A7">
      <w:pPr>
        <w:rPr>
          <w:b/>
        </w:rPr>
      </w:pPr>
    </w:p>
    <w:p w14:paraId="74210B65" w14:textId="77777777" w:rsidR="008352A7" w:rsidRDefault="008352A7">
      <w:pPr>
        <w:rPr>
          <w:b/>
        </w:rPr>
      </w:pPr>
    </w:p>
    <w:p w14:paraId="67FA51BB" w14:textId="77777777" w:rsidR="008352A7" w:rsidRDefault="008352A7">
      <w:pPr>
        <w:rPr>
          <w:b/>
        </w:rPr>
      </w:pPr>
    </w:p>
    <w:p w14:paraId="6AD8B513" w14:textId="77777777" w:rsidR="008352A7" w:rsidRDefault="008352A7">
      <w:pPr>
        <w:rPr>
          <w:b/>
        </w:rPr>
      </w:pPr>
    </w:p>
    <w:p w14:paraId="69599608" w14:textId="77777777" w:rsidR="008352A7" w:rsidRDefault="008352A7">
      <w:pPr>
        <w:rPr>
          <w:b/>
        </w:rPr>
      </w:pPr>
    </w:p>
    <w:p w14:paraId="23B91C13" w14:textId="77777777" w:rsidR="008352A7" w:rsidRPr="001B585A" w:rsidRDefault="008352A7">
      <w:pPr>
        <w:rPr>
          <w:b/>
        </w:rPr>
      </w:pPr>
    </w:p>
    <w:p w14:paraId="0C36E06E" w14:textId="77777777" w:rsidR="003C1A96" w:rsidRPr="001B585A" w:rsidRDefault="003C1A96">
      <w:pPr>
        <w:spacing w:before="11"/>
        <w:rPr>
          <w:b/>
        </w:rPr>
      </w:pPr>
    </w:p>
    <w:p w14:paraId="0C36E06F" w14:textId="77777777" w:rsidR="003C1A96" w:rsidRPr="001B585A" w:rsidRDefault="003C1A96">
      <w:pPr>
        <w:sectPr w:rsidR="003C1A96" w:rsidRPr="001B585A" w:rsidSect="00E236BA">
          <w:pgSz w:w="11910" w:h="16840"/>
          <w:pgMar w:top="1880" w:right="440" w:bottom="0" w:left="600" w:header="649" w:footer="283" w:gutter="0"/>
          <w:cols w:space="720"/>
          <w:docGrid w:linePitch="299"/>
        </w:sectPr>
      </w:pPr>
    </w:p>
    <w:p w14:paraId="44E995CD" w14:textId="77777777" w:rsidR="0003679E" w:rsidRDefault="0003679E">
      <w:pPr>
        <w:spacing w:before="123"/>
        <w:ind w:left="3105"/>
      </w:pPr>
    </w:p>
    <w:p w14:paraId="131610E0" w14:textId="77777777" w:rsidR="008352A7" w:rsidRPr="001B585A" w:rsidRDefault="008352A7">
      <w:pPr>
        <w:spacing w:before="123"/>
        <w:ind w:left="3105"/>
      </w:pPr>
    </w:p>
    <w:p w14:paraId="17856F78" w14:textId="3C376B6D" w:rsidR="00A318DA" w:rsidRPr="001B585A" w:rsidRDefault="00E236BA">
      <w:pPr>
        <w:spacing w:before="123"/>
        <w:ind w:left="310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2AC7049" wp14:editId="226026DE">
                <wp:simplePos x="0" y="0"/>
                <wp:positionH relativeFrom="column">
                  <wp:posOffset>3562350</wp:posOffset>
                </wp:positionH>
                <wp:positionV relativeFrom="paragraph">
                  <wp:posOffset>204099</wp:posOffset>
                </wp:positionV>
                <wp:extent cx="1828800" cy="1828800"/>
                <wp:effectExtent l="0" t="0" r="0" b="0"/>
                <wp:wrapSquare wrapText="bothSides"/>
                <wp:docPr id="14866624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40EE3A" w14:textId="34BC0629" w:rsidR="00E236BA" w:rsidRPr="0050576C" w:rsidRDefault="00E236BA" w:rsidP="00E236BA">
                            <w:pPr>
                              <w:spacing w:before="100"/>
                            </w:pPr>
                            <w:hyperlink r:id="rId13" w:history="1">
                              <w:r w:rsidRPr="00563461">
                                <w:rPr>
                                  <w:rStyle w:val="Hyperlink"/>
                                </w:rPr>
                                <w:t>HR@littlefish.co.uk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AC70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80.5pt;margin-top:16.05pt;width:2in;height:2in;z-index:251658247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" filled="f" stroked="f" strokeweight=".5pt">
                <v:textbox style="mso-fit-shape-to-text:t">
                  <w:txbxContent>
                    <w:p w14:paraId="0340EE3A" w14:textId="34BC0629" w:rsidR="00E236BA" w:rsidRPr="0050576C" w:rsidRDefault="00E236BA" w:rsidP="00E236BA">
                      <w:pPr>
                        <w:spacing w:before="100"/>
                      </w:pPr>
                      <w:hyperlink r:id="rId14" w:history="1">
                        <w:r w:rsidRPr="00563461">
                          <w:rPr>
                            <w:rStyle w:val="Hyperlink"/>
                          </w:rPr>
                          <w:t>HR@littlefish.co.uk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C36E070" w14:textId="311185C0" w:rsidR="003C1A96" w:rsidRPr="001B585A" w:rsidRDefault="00A318DA">
      <w:pPr>
        <w:spacing w:before="123"/>
        <w:ind w:left="3105"/>
      </w:pPr>
      <w:r w:rsidRPr="001B585A">
        <w:rPr>
          <w:noProof/>
        </w:rPr>
        <w:drawing>
          <wp:anchor distT="0" distB="0" distL="0" distR="0" simplePos="0" relativeHeight="251658245" behindDoc="1" locked="0" layoutInCell="1" allowOverlap="1" wp14:anchorId="0C36E075" wp14:editId="3A8B7476">
            <wp:simplePos x="0" y="0"/>
            <wp:positionH relativeFrom="page">
              <wp:posOffset>1934836</wp:posOffset>
            </wp:positionH>
            <wp:positionV relativeFrom="paragraph">
              <wp:posOffset>14700</wp:posOffset>
            </wp:positionV>
            <wp:extent cx="539686" cy="321957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686" cy="3219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585A">
        <w:rPr>
          <w:noProof/>
        </w:rPr>
        <w:drawing>
          <wp:anchor distT="0" distB="0" distL="0" distR="0" simplePos="0" relativeHeight="251658241" behindDoc="0" locked="0" layoutInCell="1" allowOverlap="1" wp14:anchorId="0C36E078" wp14:editId="3FC9DA4A">
            <wp:simplePos x="0" y="0"/>
            <wp:positionH relativeFrom="page">
              <wp:posOffset>3617737</wp:posOffset>
            </wp:positionH>
            <wp:positionV relativeFrom="paragraph">
              <wp:posOffset>15998</wp:posOffset>
            </wp:positionV>
            <wp:extent cx="291722" cy="286473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722" cy="286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3840" w:rsidRPr="001B585A">
        <w:t>0344 848 4441</w:t>
      </w:r>
    </w:p>
    <w:p w14:paraId="30818134" w14:textId="77777777" w:rsidR="008352A7" w:rsidRDefault="007D3840">
      <w:pPr>
        <w:spacing w:before="100"/>
        <w:ind w:left="659"/>
      </w:pPr>
      <w:r w:rsidRPr="001B585A">
        <w:br w:type="column"/>
      </w:r>
    </w:p>
    <w:p w14:paraId="0C36E072" w14:textId="6CEF87BE" w:rsidR="003C1A96" w:rsidRPr="001B585A" w:rsidRDefault="003C1A96">
      <w:pPr>
        <w:sectPr w:rsidR="003C1A96" w:rsidRPr="001B585A">
          <w:type w:val="continuous"/>
          <w:pgSz w:w="11910" w:h="16840"/>
          <w:pgMar w:top="1880" w:right="440" w:bottom="280" w:left="600" w:header="720" w:footer="720" w:gutter="0"/>
          <w:cols w:num="2" w:space="720" w:equalWidth="0">
            <w:col w:w="4932" w:space="40"/>
            <w:col w:w="5898"/>
          </w:cols>
        </w:sectPr>
      </w:pPr>
    </w:p>
    <w:p w14:paraId="0C36E073" w14:textId="4C1D9BFB" w:rsidR="003C1A96" w:rsidRPr="001B585A" w:rsidRDefault="00DA0EDF">
      <w:pPr>
        <w:spacing w:before="7"/>
      </w:pPr>
      <w:r w:rsidRPr="001B585A">
        <w:rPr>
          <w:noProof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0C36E077" wp14:editId="509A578D">
                <wp:simplePos x="0" y="0"/>
                <wp:positionH relativeFrom="page">
                  <wp:posOffset>0</wp:posOffset>
                </wp:positionH>
                <wp:positionV relativeFrom="page">
                  <wp:posOffset>9350375</wp:posOffset>
                </wp:positionV>
                <wp:extent cx="7560310" cy="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031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9471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  <w:pict w14:anchorId="765A9E5D">
              <v:line id="Line 2" style="position:absolute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spid="_x0000_s1026" strokecolor="#f94718" strokeweight="2pt" from="0,736.25pt" to="595.3pt,736.25pt" w14:anchorId="1D2B6A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">
                <w10:wrap anchorx="page" anchory="page"/>
              </v:line>
            </w:pict>
          </mc:Fallback>
        </mc:AlternateContent>
      </w:r>
    </w:p>
    <w:p w14:paraId="0C36E074" w14:textId="5841CFCA" w:rsidR="003C1A96" w:rsidRPr="001B585A" w:rsidRDefault="007D3840">
      <w:pPr>
        <w:pStyle w:val="BodyText"/>
        <w:tabs>
          <w:tab w:val="left" w:pos="3413"/>
          <w:tab w:val="left" w:pos="6261"/>
          <w:tab w:val="left" w:pos="8591"/>
        </w:tabs>
        <w:spacing w:before="32" w:line="324" w:lineRule="auto"/>
        <w:ind w:left="1017" w:right="650" w:firstLine="253"/>
        <w:rPr>
          <w:sz w:val="22"/>
          <w:szCs w:val="22"/>
        </w:rPr>
      </w:pPr>
      <w:r w:rsidRPr="001B585A">
        <w:rPr>
          <w:noProof/>
          <w:sz w:val="22"/>
          <w:szCs w:val="22"/>
        </w:rPr>
        <w:drawing>
          <wp:anchor distT="0" distB="0" distL="0" distR="0" simplePos="0" relativeHeight="251658240" behindDoc="0" locked="0" layoutInCell="1" allowOverlap="1" wp14:anchorId="0C36E07A" wp14:editId="0C36E07B">
            <wp:simplePos x="0" y="0"/>
            <wp:positionH relativeFrom="page">
              <wp:posOffset>680373</wp:posOffset>
            </wp:positionH>
            <wp:positionV relativeFrom="paragraph">
              <wp:posOffset>419593</wp:posOffset>
            </wp:positionV>
            <wp:extent cx="278263" cy="271035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263" cy="271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585A">
        <w:rPr>
          <w:noProof/>
          <w:sz w:val="22"/>
          <w:szCs w:val="22"/>
        </w:rPr>
        <w:drawing>
          <wp:anchor distT="0" distB="0" distL="0" distR="0" simplePos="0" relativeHeight="251658242" behindDoc="1" locked="0" layoutInCell="1" allowOverlap="1" wp14:anchorId="0C36E07C" wp14:editId="0C36E07D">
            <wp:simplePos x="0" y="0"/>
            <wp:positionH relativeFrom="page">
              <wp:posOffset>2194249</wp:posOffset>
            </wp:positionH>
            <wp:positionV relativeFrom="paragraph">
              <wp:posOffset>419534</wp:posOffset>
            </wp:positionV>
            <wp:extent cx="265684" cy="294368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684" cy="294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585A">
        <w:rPr>
          <w:noProof/>
          <w:sz w:val="22"/>
          <w:szCs w:val="22"/>
        </w:rPr>
        <w:drawing>
          <wp:anchor distT="0" distB="0" distL="0" distR="0" simplePos="0" relativeHeight="251658243" behindDoc="1" locked="0" layoutInCell="1" allowOverlap="1" wp14:anchorId="0C36E07E" wp14:editId="0C36E07F">
            <wp:simplePos x="0" y="0"/>
            <wp:positionH relativeFrom="page">
              <wp:posOffset>3990561</wp:posOffset>
            </wp:positionH>
            <wp:positionV relativeFrom="paragraph">
              <wp:posOffset>413242</wp:posOffset>
            </wp:positionV>
            <wp:extent cx="265684" cy="271404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684" cy="271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585A">
        <w:rPr>
          <w:noProof/>
          <w:sz w:val="22"/>
          <w:szCs w:val="22"/>
        </w:rPr>
        <w:drawing>
          <wp:anchor distT="0" distB="0" distL="0" distR="0" simplePos="0" relativeHeight="251658244" behindDoc="1" locked="0" layoutInCell="1" allowOverlap="1" wp14:anchorId="0C36E080" wp14:editId="0C36E081">
            <wp:simplePos x="0" y="0"/>
            <wp:positionH relativeFrom="page">
              <wp:posOffset>5466036</wp:posOffset>
            </wp:positionH>
            <wp:positionV relativeFrom="paragraph">
              <wp:posOffset>405801</wp:posOffset>
            </wp:positionV>
            <wp:extent cx="281374" cy="281100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374" cy="2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585A">
        <w:rPr>
          <w:noProof/>
          <w:position w:val="-17"/>
          <w:sz w:val="22"/>
          <w:szCs w:val="22"/>
        </w:rPr>
        <w:drawing>
          <wp:inline distT="0" distB="0" distL="0" distR="0" wp14:anchorId="0C36E082" wp14:editId="0C36E083">
            <wp:extent cx="208482" cy="314819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482" cy="31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585A">
        <w:rPr>
          <w:sz w:val="22"/>
          <w:szCs w:val="22"/>
        </w:rPr>
        <w:t xml:space="preserve">  </w:t>
      </w:r>
      <w:r w:rsidRPr="001B585A">
        <w:rPr>
          <w:spacing w:val="-11"/>
          <w:sz w:val="22"/>
          <w:szCs w:val="22"/>
        </w:rPr>
        <w:t xml:space="preserve"> </w:t>
      </w:r>
      <w:r w:rsidRPr="001B585A">
        <w:rPr>
          <w:sz w:val="22"/>
          <w:szCs w:val="22"/>
        </w:rPr>
        <w:t xml:space="preserve">Littlefish UK, Price House, 37 Stoney Street, Nottingham NG1 1LS </w:t>
      </w:r>
      <w:r w:rsidR="00E236BA">
        <w:rPr>
          <w:sz w:val="22"/>
          <w:szCs w:val="22"/>
        </w:rPr>
        <w:br/>
      </w:r>
      <w:r w:rsidRPr="001B585A">
        <w:rPr>
          <w:position w:val="1"/>
          <w:sz w:val="22"/>
          <w:szCs w:val="22"/>
        </w:rPr>
        <w:t>@Littlefishuk</w:t>
      </w:r>
      <w:r w:rsidRPr="001B585A">
        <w:rPr>
          <w:position w:val="1"/>
          <w:sz w:val="22"/>
          <w:szCs w:val="22"/>
        </w:rPr>
        <w:tab/>
      </w:r>
      <w:r w:rsidRPr="001B585A">
        <w:rPr>
          <w:sz w:val="22"/>
          <w:szCs w:val="22"/>
        </w:rPr>
        <w:t>Littlefish</w:t>
      </w:r>
      <w:r w:rsidRPr="001B585A">
        <w:rPr>
          <w:spacing w:val="-2"/>
          <w:sz w:val="22"/>
          <w:szCs w:val="22"/>
        </w:rPr>
        <w:t xml:space="preserve"> </w:t>
      </w:r>
      <w:r w:rsidRPr="001B585A">
        <w:rPr>
          <w:sz w:val="22"/>
          <w:szCs w:val="22"/>
        </w:rPr>
        <w:t>(UK)</w:t>
      </w:r>
      <w:r w:rsidRPr="001B585A">
        <w:rPr>
          <w:spacing w:val="-1"/>
          <w:sz w:val="22"/>
          <w:szCs w:val="22"/>
        </w:rPr>
        <w:t xml:space="preserve"> </w:t>
      </w:r>
      <w:r w:rsidRPr="001B585A">
        <w:rPr>
          <w:sz w:val="22"/>
          <w:szCs w:val="22"/>
        </w:rPr>
        <w:t>Ltd</w:t>
      </w:r>
      <w:r w:rsidRPr="001B585A">
        <w:rPr>
          <w:sz w:val="22"/>
          <w:szCs w:val="22"/>
        </w:rPr>
        <w:tab/>
      </w:r>
      <w:r w:rsidRPr="001B585A">
        <w:rPr>
          <w:position w:val="1"/>
          <w:sz w:val="22"/>
          <w:szCs w:val="22"/>
        </w:rPr>
        <w:t>@Littlefishuk</w:t>
      </w:r>
      <w:r w:rsidRPr="001B585A">
        <w:rPr>
          <w:position w:val="1"/>
          <w:sz w:val="22"/>
          <w:szCs w:val="22"/>
        </w:rPr>
        <w:tab/>
      </w:r>
      <w:r w:rsidRPr="001B585A">
        <w:rPr>
          <w:w w:val="95"/>
          <w:position w:val="1"/>
          <w:sz w:val="22"/>
          <w:szCs w:val="22"/>
        </w:rPr>
        <w:t>@Littlefish_UK</w:t>
      </w:r>
    </w:p>
    <w:sectPr w:rsidR="003C1A96" w:rsidRPr="001B585A">
      <w:type w:val="continuous"/>
      <w:pgSz w:w="11910" w:h="16840"/>
      <w:pgMar w:top="1880" w:right="44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FE2AA" w14:textId="77777777" w:rsidR="000609B6" w:rsidRDefault="000609B6">
      <w:r>
        <w:separator/>
      </w:r>
    </w:p>
  </w:endnote>
  <w:endnote w:type="continuationSeparator" w:id="0">
    <w:p w14:paraId="2AC887E7" w14:textId="77777777" w:rsidR="000609B6" w:rsidRDefault="00060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 LT 45 Light">
    <w:altName w:val="Arial"/>
    <w:charset w:val="00"/>
    <w:family w:val="swiss"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rriweather Sans">
    <w:panose1 w:val="00000000000000000000"/>
    <w:charset w:val="00"/>
    <w:family w:val="auto"/>
    <w:pitch w:val="variable"/>
    <w:sig w:usb0="A00004FF" w:usb1="4000207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36194" w14:textId="77777777" w:rsidR="00E236BA" w:rsidRDefault="00E236BA">
    <w:pPr>
      <w:pStyle w:val="Footer"/>
      <w:tabs>
        <w:tab w:val="clear" w:pos="4513"/>
        <w:tab w:val="clear" w:pos="9026"/>
        <w:tab w:val="left" w:pos="501"/>
        <w:tab w:val="left" w:pos="1328"/>
      </w:tabs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340B4120" wp14:editId="2ECE2698">
              <wp:simplePos x="0" y="0"/>
              <wp:positionH relativeFrom="column">
                <wp:posOffset>-1046018</wp:posOffset>
              </wp:positionH>
              <wp:positionV relativeFrom="paragraph">
                <wp:posOffset>-112634</wp:posOffset>
              </wp:positionV>
              <wp:extent cx="8300852" cy="1320257"/>
              <wp:effectExtent l="0" t="0" r="5080" b="0"/>
              <wp:wrapNone/>
              <wp:docPr id="1800954911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300852" cy="1320257"/>
                      </a:xfrm>
                      <a:prstGeom prst="rect">
                        <a:avLst/>
                      </a:prstGeom>
                      <a:solidFill>
                        <a:srgbClr val="F6F5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4D99278" w14:textId="77777777" w:rsidR="00E236BA" w:rsidRPr="002D2293" w:rsidRDefault="00E236BA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  <w:p w14:paraId="79D4D28B" w14:textId="77777777" w:rsidR="00E236BA" w:rsidRPr="002D2293" w:rsidRDefault="00E236BA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 w14:anchorId="3193F68B">
            <v:rect id="Rectangle 2" style="position:absolute;margin-left:-82.35pt;margin-top:-8.85pt;width:653.6pt;height:103.95pt;z-index:-2516582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7" fillcolor="#f6f5f8" stroked="f" strokeweight="2pt" w14:anchorId="340B4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">
              <v:textbox>
                <w:txbxContent>
                  <w:p w:rsidRPr="002D2293" w:rsidR="00E236BA" w:rsidP="00F01A3A" w:rsidRDefault="00E236BA" w14:paraId="672A6659" w14:textId="77777777">
                    <w:pPr>
                      <w:jc w:val="center"/>
                      <w:rPr>
                        <w:color w:val="000000" w:themeColor="text1"/>
                      </w:rPr>
                    </w:pPr>
                  </w:p>
                  <w:p w:rsidRPr="002D2293" w:rsidR="00E236BA" w:rsidP="002D2293" w:rsidRDefault="00E236BA" w14:paraId="0A37501D" w14:textId="77777777">
                    <w:pPr>
                      <w:jc w:val="center"/>
                      <w:rPr>
                        <w:color w:val="000000" w:themeColor="text1"/>
                      </w:rPr>
                    </w:pPr>
                  </w:p>
                </w:txbxContent>
              </v:textbox>
            </v:rect>
          </w:pict>
        </mc:Fallback>
      </mc:AlternateContent>
    </w:r>
    <w:r>
      <w:tab/>
    </w:r>
    <w:r>
      <w:tab/>
    </w:r>
  </w:p>
  <w:p w14:paraId="58234906" w14:textId="77777777" w:rsidR="00E236BA" w:rsidRDefault="00E236BA">
    <w:pPr>
      <w:pStyle w:val="Foot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35AB5103" wp14:editId="084FB7FC">
          <wp:simplePos x="0" y="0"/>
          <wp:positionH relativeFrom="margin">
            <wp:posOffset>5209556</wp:posOffset>
          </wp:positionH>
          <wp:positionV relativeFrom="paragraph">
            <wp:posOffset>111901</wp:posOffset>
          </wp:positionV>
          <wp:extent cx="1578045" cy="430153"/>
          <wp:effectExtent l="0" t="0" r="3175" b="8255"/>
          <wp:wrapNone/>
          <wp:docPr id="140244737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045" cy="4301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551F47E" wp14:editId="641D7D95">
              <wp:simplePos x="0" y="0"/>
              <wp:positionH relativeFrom="column">
                <wp:posOffset>-238743</wp:posOffset>
              </wp:positionH>
              <wp:positionV relativeFrom="paragraph">
                <wp:posOffset>117615</wp:posOffset>
              </wp:positionV>
              <wp:extent cx="5067300" cy="514350"/>
              <wp:effectExtent l="0" t="0" r="0" b="0"/>
              <wp:wrapNone/>
              <wp:docPr id="1982758078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7300" cy="5143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49E0D3D" w14:textId="77777777" w:rsidR="00E236BA" w:rsidRPr="00F150AD" w:rsidRDefault="00E236BA">
                          <w:pPr>
                            <w:rPr>
                              <w:rFonts w:ascii="Merriweather Sans" w:hAnsi="Merriweather Sans"/>
                              <w:color w:val="A6A6A6" w:themeColor="background1" w:themeShade="A6"/>
                              <w:sz w:val="18"/>
                              <w:szCs w:val="18"/>
                            </w:rPr>
                          </w:pPr>
                          <w:r w:rsidRPr="00F150AD">
                            <w:rPr>
                              <w:rFonts w:ascii="Merriweather Sans" w:hAnsi="Merriweather Sans"/>
                              <w:color w:val="A6A6A6" w:themeColor="background1" w:themeShade="A6"/>
                              <w:sz w:val="18"/>
                              <w:szCs w:val="18"/>
                            </w:rPr>
                            <w:t>Registered Office: Little Fish (UK) Ltd, Price House, Stoney Street, Nottingham NG1 1LS Company Registration No: 047 00 876 | VAT Registration No: 997 3195 58 Littlefish.co.uk</w:t>
                          </w:r>
                        </w:p>
                        <w:p w14:paraId="6E6EC8FB" w14:textId="77777777" w:rsidR="00E236BA" w:rsidRDefault="00E236B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 w14:anchorId="2659979C">
            <v:shapetype id="_x0000_t202" coordsize="21600,21600" o:spt="202" path="m,l,21600r21600,l21600,xe" w14:anchorId="7551F47E">
              <v:stroke joinstyle="miter"/>
              <v:path gradientshapeok="t" o:connecttype="rect"/>
            </v:shapetype>
            <v:shape id="Text Box 3" style="position:absolute;margin-left:-18.8pt;margin-top:9.25pt;width:399pt;height:40.5pt;z-index:25165824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">
              <v:textbox>
                <w:txbxContent>
                  <w:p w:rsidRPr="00F150AD" w:rsidR="00E236BA" w:rsidP="001E5D59" w:rsidRDefault="00E236BA" w14:paraId="57EB67FF" w14:textId="77777777">
                    <w:pPr>
                      <w:rPr>
                        <w:rFonts w:ascii="Merriweather Sans" w:hAnsi="Merriweather Sans"/>
                        <w:color w:val="A6A6A6" w:themeColor="background1" w:themeShade="A6"/>
                        <w:sz w:val="18"/>
                        <w:szCs w:val="18"/>
                      </w:rPr>
                    </w:pPr>
                    <w:r w:rsidRPr="00F150AD">
                      <w:rPr>
                        <w:rFonts w:ascii="Merriweather Sans" w:hAnsi="Merriweather Sans"/>
                        <w:color w:val="A6A6A6" w:themeColor="background1" w:themeShade="A6"/>
                        <w:sz w:val="18"/>
                        <w:szCs w:val="18"/>
                      </w:rPr>
                      <w:t>Registered Office: Little Fish (UK) Ltd, Price House, Stoney Street, Nottingham NG1 1LS Company Registration No: 047 00 876 | VAT Registration No: 997 3195 58 Littlefish.co.uk</w:t>
                    </w:r>
                  </w:p>
                  <w:p w:rsidR="00E236BA" w:rsidP="001E5D59" w:rsidRDefault="00E236BA" w14:paraId="5DAB6C7B" w14:textId="77777777"/>
                </w:txbxContent>
              </v:textbox>
            </v:shape>
          </w:pict>
        </mc:Fallback>
      </mc:AlternateContent>
    </w:r>
  </w:p>
  <w:p w14:paraId="5CB55859" w14:textId="77777777" w:rsidR="00E236BA" w:rsidRDefault="00E236BA">
    <w:pPr>
      <w:pStyle w:val="Footer"/>
    </w:pPr>
  </w:p>
  <w:p w14:paraId="5B2CD9DC" w14:textId="77777777" w:rsidR="00E236BA" w:rsidRDefault="00E236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DE36D" w14:textId="77777777" w:rsidR="000609B6" w:rsidRDefault="000609B6">
      <w:r>
        <w:separator/>
      </w:r>
    </w:p>
  </w:footnote>
  <w:footnote w:type="continuationSeparator" w:id="0">
    <w:p w14:paraId="174E8E2F" w14:textId="77777777" w:rsidR="000609B6" w:rsidRDefault="00060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6E084" w14:textId="3EAD50DB" w:rsidR="003C1A96" w:rsidRDefault="00E236BA">
    <w:pPr>
      <w:pStyle w:val="BodyText"/>
      <w:spacing w:line="14" w:lineRule="auto"/>
      <w:rPr>
        <w:sz w:val="20"/>
      </w:rPr>
    </w:pPr>
    <w:r w:rsidRPr="00E236BA">
      <w:rPr>
        <w:noProof/>
        <w:sz w:val="20"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03CA76" wp14:editId="1E7ACFBC">
              <wp:simplePos x="0" y="0"/>
              <wp:positionH relativeFrom="page">
                <wp:posOffset>-106878</wp:posOffset>
              </wp:positionH>
              <wp:positionV relativeFrom="paragraph">
                <wp:posOffset>-471492</wp:posOffset>
              </wp:positionV>
              <wp:extent cx="8009467" cy="249564"/>
              <wp:effectExtent l="0" t="0" r="0" b="0"/>
              <wp:wrapNone/>
              <wp:docPr id="100358593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09467" cy="249564"/>
                      </a:xfrm>
                      <a:prstGeom prst="rect">
                        <a:avLst/>
                      </a:prstGeom>
                      <a:solidFill>
                        <a:srgbClr val="00A5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>
          <w:pict w14:anchorId="511E4361">
            <v:rect id="Rectangle 1" style="position:absolute;margin-left:-8.4pt;margin-top:-37.15pt;width:630.65pt;height:19.65pt;z-index:25165824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spid="_x0000_s1026" fillcolor="#00a59a" stroked="f" strokeweight="2pt" w14:anchorId="7433D3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"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D6602"/>
    <w:multiLevelType w:val="hybridMultilevel"/>
    <w:tmpl w:val="59AC96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A736FE4"/>
    <w:multiLevelType w:val="hybridMultilevel"/>
    <w:tmpl w:val="B532B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E58EA"/>
    <w:multiLevelType w:val="hybridMultilevel"/>
    <w:tmpl w:val="BAF4B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57E72"/>
    <w:multiLevelType w:val="hybridMultilevel"/>
    <w:tmpl w:val="790A0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775BA"/>
    <w:multiLevelType w:val="hybridMultilevel"/>
    <w:tmpl w:val="6E30C8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934A8E"/>
    <w:multiLevelType w:val="hybridMultilevel"/>
    <w:tmpl w:val="71229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9778A4"/>
    <w:multiLevelType w:val="hybridMultilevel"/>
    <w:tmpl w:val="4BA0D07C"/>
    <w:lvl w:ilvl="0" w:tplc="3620DE82">
      <w:numFmt w:val="bullet"/>
      <w:lvlText w:val="•"/>
      <w:lvlJc w:val="left"/>
      <w:pPr>
        <w:ind w:left="1080" w:hanging="720"/>
      </w:pPr>
      <w:rPr>
        <w:rFonts w:ascii="HelveticaNeue LT 45 Light" w:eastAsiaTheme="minorHAnsi" w:hAnsi="HelveticaNeue LT 45 Light" w:cstheme="minorBidi" w:hint="default"/>
      </w:rPr>
    </w:lvl>
    <w:lvl w:ilvl="1" w:tplc="BFB295D0">
      <w:numFmt w:val="bullet"/>
      <w:lvlText w:val="–"/>
      <w:lvlJc w:val="left"/>
      <w:pPr>
        <w:ind w:left="1440" w:hanging="360"/>
      </w:pPr>
      <w:rPr>
        <w:rFonts w:ascii="HelveticaNeue LT 45 Light" w:eastAsiaTheme="minorHAnsi" w:hAnsi="HelveticaNeue LT 45 Light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A6806"/>
    <w:multiLevelType w:val="hybridMultilevel"/>
    <w:tmpl w:val="182E0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7F67DE"/>
    <w:multiLevelType w:val="multilevel"/>
    <w:tmpl w:val="12CEA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333A23"/>
    <w:multiLevelType w:val="hybridMultilevel"/>
    <w:tmpl w:val="1CE25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4387D"/>
    <w:multiLevelType w:val="hybridMultilevel"/>
    <w:tmpl w:val="56768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76BEC"/>
    <w:multiLevelType w:val="hybridMultilevel"/>
    <w:tmpl w:val="22EE5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552A0B"/>
    <w:multiLevelType w:val="hybridMultilevel"/>
    <w:tmpl w:val="418AC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F87461"/>
    <w:multiLevelType w:val="hybridMultilevel"/>
    <w:tmpl w:val="85B856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3C17384"/>
    <w:multiLevelType w:val="hybridMultilevel"/>
    <w:tmpl w:val="B8288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E568DD"/>
    <w:multiLevelType w:val="hybridMultilevel"/>
    <w:tmpl w:val="49A480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722906">
    <w:abstractNumId w:val="0"/>
  </w:num>
  <w:num w:numId="2" w16cid:durableId="1040084820">
    <w:abstractNumId w:val="4"/>
  </w:num>
  <w:num w:numId="3" w16cid:durableId="170336220">
    <w:abstractNumId w:val="13"/>
  </w:num>
  <w:num w:numId="4" w16cid:durableId="2022588266">
    <w:abstractNumId w:val="1"/>
  </w:num>
  <w:num w:numId="5" w16cid:durableId="1396709419">
    <w:abstractNumId w:val="12"/>
  </w:num>
  <w:num w:numId="6" w16cid:durableId="865171532">
    <w:abstractNumId w:val="11"/>
  </w:num>
  <w:num w:numId="7" w16cid:durableId="1038121713">
    <w:abstractNumId w:val="10"/>
  </w:num>
  <w:num w:numId="8" w16cid:durableId="841236713">
    <w:abstractNumId w:val="10"/>
  </w:num>
  <w:num w:numId="9" w16cid:durableId="1074737171">
    <w:abstractNumId w:val="6"/>
  </w:num>
  <w:num w:numId="10" w16cid:durableId="1752192233">
    <w:abstractNumId w:val="5"/>
  </w:num>
  <w:num w:numId="11" w16cid:durableId="190803713">
    <w:abstractNumId w:val="9"/>
  </w:num>
  <w:num w:numId="12" w16cid:durableId="1445880925">
    <w:abstractNumId w:val="3"/>
  </w:num>
  <w:num w:numId="13" w16cid:durableId="652023061">
    <w:abstractNumId w:val="15"/>
  </w:num>
  <w:num w:numId="14" w16cid:durableId="1262569831">
    <w:abstractNumId w:val="7"/>
  </w:num>
  <w:num w:numId="15" w16cid:durableId="496307274">
    <w:abstractNumId w:val="2"/>
  </w:num>
  <w:num w:numId="16" w16cid:durableId="1209533946">
    <w:abstractNumId w:val="14"/>
  </w:num>
  <w:num w:numId="17" w16cid:durableId="6559634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A96"/>
    <w:rsid w:val="00003A61"/>
    <w:rsid w:val="0001592B"/>
    <w:rsid w:val="000255CC"/>
    <w:rsid w:val="00030619"/>
    <w:rsid w:val="0003168B"/>
    <w:rsid w:val="0003679E"/>
    <w:rsid w:val="00046B6F"/>
    <w:rsid w:val="000609B6"/>
    <w:rsid w:val="00075A17"/>
    <w:rsid w:val="00075B1C"/>
    <w:rsid w:val="00095460"/>
    <w:rsid w:val="000A5648"/>
    <w:rsid w:val="000B35A3"/>
    <w:rsid w:val="000C2084"/>
    <w:rsid w:val="000C2947"/>
    <w:rsid w:val="000C3BFC"/>
    <w:rsid w:val="000D0C36"/>
    <w:rsid w:val="000D3057"/>
    <w:rsid w:val="000D4948"/>
    <w:rsid w:val="000D6285"/>
    <w:rsid w:val="000E28FA"/>
    <w:rsid w:val="000F1B87"/>
    <w:rsid w:val="000F2049"/>
    <w:rsid w:val="000F67FF"/>
    <w:rsid w:val="00122CEA"/>
    <w:rsid w:val="00133183"/>
    <w:rsid w:val="00133C64"/>
    <w:rsid w:val="00142D3B"/>
    <w:rsid w:val="0015040D"/>
    <w:rsid w:val="0015098A"/>
    <w:rsid w:val="001802E8"/>
    <w:rsid w:val="00183C0A"/>
    <w:rsid w:val="00185A24"/>
    <w:rsid w:val="00186E05"/>
    <w:rsid w:val="001B585A"/>
    <w:rsid w:val="001C357C"/>
    <w:rsid w:val="001F44C8"/>
    <w:rsid w:val="001F6230"/>
    <w:rsid w:val="002148BF"/>
    <w:rsid w:val="00226279"/>
    <w:rsid w:val="002269DD"/>
    <w:rsid w:val="00230323"/>
    <w:rsid w:val="00240F33"/>
    <w:rsid w:val="00252BDA"/>
    <w:rsid w:val="002673A2"/>
    <w:rsid w:val="0027097A"/>
    <w:rsid w:val="00292405"/>
    <w:rsid w:val="00292F85"/>
    <w:rsid w:val="00297592"/>
    <w:rsid w:val="002A61AA"/>
    <w:rsid w:val="002B3EAB"/>
    <w:rsid w:val="002B7740"/>
    <w:rsid w:val="002C2774"/>
    <w:rsid w:val="002D3EDF"/>
    <w:rsid w:val="002F5389"/>
    <w:rsid w:val="002F7C3C"/>
    <w:rsid w:val="00307866"/>
    <w:rsid w:val="00310D9E"/>
    <w:rsid w:val="0031120E"/>
    <w:rsid w:val="00311C62"/>
    <w:rsid w:val="00313199"/>
    <w:rsid w:val="00314F0D"/>
    <w:rsid w:val="003167C4"/>
    <w:rsid w:val="003247C1"/>
    <w:rsid w:val="00326A63"/>
    <w:rsid w:val="0033162F"/>
    <w:rsid w:val="00334AC3"/>
    <w:rsid w:val="0033735A"/>
    <w:rsid w:val="003517B6"/>
    <w:rsid w:val="00357D04"/>
    <w:rsid w:val="0038398D"/>
    <w:rsid w:val="003A0A35"/>
    <w:rsid w:val="003A2736"/>
    <w:rsid w:val="003A47F2"/>
    <w:rsid w:val="003A4C9E"/>
    <w:rsid w:val="003B41F1"/>
    <w:rsid w:val="003B708E"/>
    <w:rsid w:val="003C1A96"/>
    <w:rsid w:val="003C1E8B"/>
    <w:rsid w:val="003C44CA"/>
    <w:rsid w:val="003D6097"/>
    <w:rsid w:val="003F3A3F"/>
    <w:rsid w:val="003F545F"/>
    <w:rsid w:val="00403A95"/>
    <w:rsid w:val="00426FCB"/>
    <w:rsid w:val="004373A0"/>
    <w:rsid w:val="00451609"/>
    <w:rsid w:val="00451A1A"/>
    <w:rsid w:val="00465AC5"/>
    <w:rsid w:val="00470A0D"/>
    <w:rsid w:val="00474A89"/>
    <w:rsid w:val="00483463"/>
    <w:rsid w:val="00484B3B"/>
    <w:rsid w:val="00492492"/>
    <w:rsid w:val="004A2177"/>
    <w:rsid w:val="004A3F6A"/>
    <w:rsid w:val="004A7CCD"/>
    <w:rsid w:val="004B3725"/>
    <w:rsid w:val="004B4808"/>
    <w:rsid w:val="004C3E32"/>
    <w:rsid w:val="004C4E4E"/>
    <w:rsid w:val="004E4E53"/>
    <w:rsid w:val="004F1228"/>
    <w:rsid w:val="004F20A3"/>
    <w:rsid w:val="004F2825"/>
    <w:rsid w:val="004F4844"/>
    <w:rsid w:val="00502261"/>
    <w:rsid w:val="005029DE"/>
    <w:rsid w:val="00510089"/>
    <w:rsid w:val="005217A7"/>
    <w:rsid w:val="005323F4"/>
    <w:rsid w:val="00537ABF"/>
    <w:rsid w:val="0054234B"/>
    <w:rsid w:val="0054620F"/>
    <w:rsid w:val="0055320D"/>
    <w:rsid w:val="00554704"/>
    <w:rsid w:val="00561446"/>
    <w:rsid w:val="00561C5E"/>
    <w:rsid w:val="005627D3"/>
    <w:rsid w:val="00574E25"/>
    <w:rsid w:val="00574F48"/>
    <w:rsid w:val="00575E15"/>
    <w:rsid w:val="0057634C"/>
    <w:rsid w:val="00581CA3"/>
    <w:rsid w:val="0059052D"/>
    <w:rsid w:val="00595088"/>
    <w:rsid w:val="005C3EB3"/>
    <w:rsid w:val="005C56D0"/>
    <w:rsid w:val="005E0239"/>
    <w:rsid w:val="005E11B1"/>
    <w:rsid w:val="005E3DF6"/>
    <w:rsid w:val="005F2797"/>
    <w:rsid w:val="005F4EA3"/>
    <w:rsid w:val="0060054F"/>
    <w:rsid w:val="0060716D"/>
    <w:rsid w:val="00617360"/>
    <w:rsid w:val="00626BF2"/>
    <w:rsid w:val="0063112C"/>
    <w:rsid w:val="00642B82"/>
    <w:rsid w:val="00643875"/>
    <w:rsid w:val="00647523"/>
    <w:rsid w:val="00653663"/>
    <w:rsid w:val="0065425E"/>
    <w:rsid w:val="006839FB"/>
    <w:rsid w:val="00687274"/>
    <w:rsid w:val="006A2F28"/>
    <w:rsid w:val="006A6169"/>
    <w:rsid w:val="006B7FAF"/>
    <w:rsid w:val="006C6458"/>
    <w:rsid w:val="006D7E81"/>
    <w:rsid w:val="006F0ABA"/>
    <w:rsid w:val="006F2610"/>
    <w:rsid w:val="00706DFE"/>
    <w:rsid w:val="007139DF"/>
    <w:rsid w:val="00716C30"/>
    <w:rsid w:val="00720194"/>
    <w:rsid w:val="00724046"/>
    <w:rsid w:val="00727F7B"/>
    <w:rsid w:val="00734C4E"/>
    <w:rsid w:val="007359CB"/>
    <w:rsid w:val="00740A9B"/>
    <w:rsid w:val="0074190A"/>
    <w:rsid w:val="00757064"/>
    <w:rsid w:val="00770548"/>
    <w:rsid w:val="0077242A"/>
    <w:rsid w:val="00772945"/>
    <w:rsid w:val="007824B5"/>
    <w:rsid w:val="007A1CDA"/>
    <w:rsid w:val="007A4454"/>
    <w:rsid w:val="007D3840"/>
    <w:rsid w:val="007E539E"/>
    <w:rsid w:val="007E763D"/>
    <w:rsid w:val="007F4063"/>
    <w:rsid w:val="00821E8B"/>
    <w:rsid w:val="008352A7"/>
    <w:rsid w:val="00840662"/>
    <w:rsid w:val="00840797"/>
    <w:rsid w:val="008572AD"/>
    <w:rsid w:val="00864336"/>
    <w:rsid w:val="0088560F"/>
    <w:rsid w:val="008939B2"/>
    <w:rsid w:val="008A01EC"/>
    <w:rsid w:val="008A56CC"/>
    <w:rsid w:val="008A5F97"/>
    <w:rsid w:val="008B35DD"/>
    <w:rsid w:val="008C2930"/>
    <w:rsid w:val="008C43CB"/>
    <w:rsid w:val="008C5C40"/>
    <w:rsid w:val="008D1EF1"/>
    <w:rsid w:val="008D3166"/>
    <w:rsid w:val="008D5525"/>
    <w:rsid w:val="008E6473"/>
    <w:rsid w:val="00907F61"/>
    <w:rsid w:val="00914BC7"/>
    <w:rsid w:val="00922F8B"/>
    <w:rsid w:val="0093285D"/>
    <w:rsid w:val="009502F4"/>
    <w:rsid w:val="0095151E"/>
    <w:rsid w:val="009552A0"/>
    <w:rsid w:val="00960167"/>
    <w:rsid w:val="00960995"/>
    <w:rsid w:val="00967349"/>
    <w:rsid w:val="0097258D"/>
    <w:rsid w:val="009873F5"/>
    <w:rsid w:val="00987629"/>
    <w:rsid w:val="00990381"/>
    <w:rsid w:val="009A581A"/>
    <w:rsid w:val="009B1185"/>
    <w:rsid w:val="009D170D"/>
    <w:rsid w:val="009E2380"/>
    <w:rsid w:val="00A00810"/>
    <w:rsid w:val="00A07A7B"/>
    <w:rsid w:val="00A12D32"/>
    <w:rsid w:val="00A1384A"/>
    <w:rsid w:val="00A30890"/>
    <w:rsid w:val="00A318DA"/>
    <w:rsid w:val="00A3671C"/>
    <w:rsid w:val="00A83888"/>
    <w:rsid w:val="00A84C85"/>
    <w:rsid w:val="00A9433B"/>
    <w:rsid w:val="00A94A25"/>
    <w:rsid w:val="00AB5DD0"/>
    <w:rsid w:val="00AB60EF"/>
    <w:rsid w:val="00AB706E"/>
    <w:rsid w:val="00AE1DB0"/>
    <w:rsid w:val="00AF3BD9"/>
    <w:rsid w:val="00B0416E"/>
    <w:rsid w:val="00B07653"/>
    <w:rsid w:val="00B10E34"/>
    <w:rsid w:val="00B1325B"/>
    <w:rsid w:val="00B26D23"/>
    <w:rsid w:val="00B37325"/>
    <w:rsid w:val="00B37764"/>
    <w:rsid w:val="00B40108"/>
    <w:rsid w:val="00B77908"/>
    <w:rsid w:val="00B80939"/>
    <w:rsid w:val="00B817AC"/>
    <w:rsid w:val="00B97A89"/>
    <w:rsid w:val="00BB42F5"/>
    <w:rsid w:val="00BB46DF"/>
    <w:rsid w:val="00BC7BD0"/>
    <w:rsid w:val="00BD42FF"/>
    <w:rsid w:val="00BE0679"/>
    <w:rsid w:val="00BE3053"/>
    <w:rsid w:val="00BE6E22"/>
    <w:rsid w:val="00C05198"/>
    <w:rsid w:val="00C14983"/>
    <w:rsid w:val="00C3386E"/>
    <w:rsid w:val="00C3553B"/>
    <w:rsid w:val="00C37F3C"/>
    <w:rsid w:val="00C46A70"/>
    <w:rsid w:val="00C46D67"/>
    <w:rsid w:val="00C53CCD"/>
    <w:rsid w:val="00C61307"/>
    <w:rsid w:val="00C638EE"/>
    <w:rsid w:val="00C65093"/>
    <w:rsid w:val="00C808AA"/>
    <w:rsid w:val="00C814DB"/>
    <w:rsid w:val="00C91ADD"/>
    <w:rsid w:val="00C92F6F"/>
    <w:rsid w:val="00CA479F"/>
    <w:rsid w:val="00CA4931"/>
    <w:rsid w:val="00CA63EB"/>
    <w:rsid w:val="00CB5E63"/>
    <w:rsid w:val="00CB7CF1"/>
    <w:rsid w:val="00CC553B"/>
    <w:rsid w:val="00CC7B3F"/>
    <w:rsid w:val="00CE4DC4"/>
    <w:rsid w:val="00CF68B2"/>
    <w:rsid w:val="00D11040"/>
    <w:rsid w:val="00D40399"/>
    <w:rsid w:val="00D41AF8"/>
    <w:rsid w:val="00D425E5"/>
    <w:rsid w:val="00D52C42"/>
    <w:rsid w:val="00D53F11"/>
    <w:rsid w:val="00D54D73"/>
    <w:rsid w:val="00D70FE7"/>
    <w:rsid w:val="00D75212"/>
    <w:rsid w:val="00D83DBD"/>
    <w:rsid w:val="00D85805"/>
    <w:rsid w:val="00D9392E"/>
    <w:rsid w:val="00D9664C"/>
    <w:rsid w:val="00D9721C"/>
    <w:rsid w:val="00DA0567"/>
    <w:rsid w:val="00DA0EDF"/>
    <w:rsid w:val="00DA2A2E"/>
    <w:rsid w:val="00DC5C8E"/>
    <w:rsid w:val="00DD1CEF"/>
    <w:rsid w:val="00DE2A91"/>
    <w:rsid w:val="00DF48FD"/>
    <w:rsid w:val="00E17D3E"/>
    <w:rsid w:val="00E20118"/>
    <w:rsid w:val="00E236BA"/>
    <w:rsid w:val="00E34D88"/>
    <w:rsid w:val="00E35A0E"/>
    <w:rsid w:val="00E37ACE"/>
    <w:rsid w:val="00E51DE7"/>
    <w:rsid w:val="00E56072"/>
    <w:rsid w:val="00E87DDB"/>
    <w:rsid w:val="00E951B1"/>
    <w:rsid w:val="00E95E95"/>
    <w:rsid w:val="00E97441"/>
    <w:rsid w:val="00EA6821"/>
    <w:rsid w:val="00EB4C7F"/>
    <w:rsid w:val="00EB7312"/>
    <w:rsid w:val="00EC0066"/>
    <w:rsid w:val="00EC0657"/>
    <w:rsid w:val="00EC3E9C"/>
    <w:rsid w:val="00EC42CA"/>
    <w:rsid w:val="00ED052C"/>
    <w:rsid w:val="00ED1B7D"/>
    <w:rsid w:val="00ED52F1"/>
    <w:rsid w:val="00EE164E"/>
    <w:rsid w:val="00EE5A87"/>
    <w:rsid w:val="00F00A76"/>
    <w:rsid w:val="00F05D20"/>
    <w:rsid w:val="00F12462"/>
    <w:rsid w:val="00F158B1"/>
    <w:rsid w:val="00F16A07"/>
    <w:rsid w:val="00F30707"/>
    <w:rsid w:val="00F31D7A"/>
    <w:rsid w:val="00F40BF0"/>
    <w:rsid w:val="00F42344"/>
    <w:rsid w:val="00F52541"/>
    <w:rsid w:val="00F5466D"/>
    <w:rsid w:val="00F71B6E"/>
    <w:rsid w:val="00F71C30"/>
    <w:rsid w:val="00F93DE1"/>
    <w:rsid w:val="00FA5905"/>
    <w:rsid w:val="00FA5D36"/>
    <w:rsid w:val="00FC3088"/>
    <w:rsid w:val="00FE4312"/>
    <w:rsid w:val="00FF0ED8"/>
    <w:rsid w:val="010C90C4"/>
    <w:rsid w:val="03C332BB"/>
    <w:rsid w:val="05FD9863"/>
    <w:rsid w:val="08FBE9CD"/>
    <w:rsid w:val="0AA543FB"/>
    <w:rsid w:val="0CA42A2B"/>
    <w:rsid w:val="15D476C7"/>
    <w:rsid w:val="1CD9DAE4"/>
    <w:rsid w:val="25630C5C"/>
    <w:rsid w:val="2AF5199F"/>
    <w:rsid w:val="2D63EA8C"/>
    <w:rsid w:val="2E06FF73"/>
    <w:rsid w:val="2E846AA7"/>
    <w:rsid w:val="2F3EEC25"/>
    <w:rsid w:val="357892B5"/>
    <w:rsid w:val="3838ADBD"/>
    <w:rsid w:val="39497EE7"/>
    <w:rsid w:val="3981F45B"/>
    <w:rsid w:val="3D435646"/>
    <w:rsid w:val="3E036475"/>
    <w:rsid w:val="41EDD18F"/>
    <w:rsid w:val="43540878"/>
    <w:rsid w:val="44D5126B"/>
    <w:rsid w:val="455B5D89"/>
    <w:rsid w:val="47DF3CE6"/>
    <w:rsid w:val="4AEE8184"/>
    <w:rsid w:val="4B663309"/>
    <w:rsid w:val="4BDC5727"/>
    <w:rsid w:val="4E7FECE7"/>
    <w:rsid w:val="509E6D98"/>
    <w:rsid w:val="50F3514E"/>
    <w:rsid w:val="52ECB0CC"/>
    <w:rsid w:val="531BF2E3"/>
    <w:rsid w:val="54363997"/>
    <w:rsid w:val="5756BE71"/>
    <w:rsid w:val="5AB68FEA"/>
    <w:rsid w:val="5AEB6C24"/>
    <w:rsid w:val="5DCDBF98"/>
    <w:rsid w:val="5FD845F9"/>
    <w:rsid w:val="619AB66D"/>
    <w:rsid w:val="6600FABC"/>
    <w:rsid w:val="6828FD31"/>
    <w:rsid w:val="692B87AF"/>
    <w:rsid w:val="696878E0"/>
    <w:rsid w:val="69DA387D"/>
    <w:rsid w:val="6A2DFCE9"/>
    <w:rsid w:val="6AAC9FAD"/>
    <w:rsid w:val="6C5ECA65"/>
    <w:rsid w:val="6CE664EA"/>
    <w:rsid w:val="6D8E44D8"/>
    <w:rsid w:val="6F592C16"/>
    <w:rsid w:val="72933F74"/>
    <w:rsid w:val="73261175"/>
    <w:rsid w:val="74634CFD"/>
    <w:rsid w:val="74AD003D"/>
    <w:rsid w:val="76602A94"/>
    <w:rsid w:val="76C0B8AC"/>
    <w:rsid w:val="79E381ED"/>
    <w:rsid w:val="7A451BAA"/>
    <w:rsid w:val="7B4DA0A7"/>
    <w:rsid w:val="7CAB40D7"/>
    <w:rsid w:val="7F7D9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36E002"/>
  <w15:docId w15:val="{71F78A5D-68BD-4C90-A1BD-DD5D1E43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ato" w:eastAsia="Lato" w:hAnsi="Lato" w:cs="Lato"/>
      <w:lang w:val="en-GB"/>
    </w:rPr>
  </w:style>
  <w:style w:type="paragraph" w:styleId="Heading1">
    <w:name w:val="heading 1"/>
    <w:basedOn w:val="Normal"/>
    <w:uiPriority w:val="9"/>
    <w:qFormat/>
    <w:pPr>
      <w:spacing w:before="100"/>
      <w:ind w:left="120"/>
      <w:outlineLvl w:val="0"/>
    </w:pPr>
    <w:rPr>
      <w:b/>
      <w:bCs/>
      <w:sz w:val="42"/>
      <w:szCs w:val="4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3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367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679E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DF48FD"/>
    <w:pPr>
      <w:widowControl/>
      <w:autoSpaceDE/>
      <w:autoSpaceDN/>
      <w:spacing w:line="180" w:lineRule="auto"/>
      <w:contextualSpacing/>
    </w:pPr>
    <w:rPr>
      <w:rFonts w:ascii="HelveticaNeue LT 45 Light" w:eastAsiaTheme="majorEastAsia" w:hAnsi="HelveticaNeue LT 45 Light" w:cstheme="majorBidi"/>
      <w:color w:val="FA4616"/>
      <w:sz w:val="156"/>
      <w:szCs w:val="172"/>
    </w:rPr>
  </w:style>
  <w:style w:type="character" w:customStyle="1" w:styleId="TitleChar">
    <w:name w:val="Title Char"/>
    <w:basedOn w:val="DefaultParagraphFont"/>
    <w:link w:val="Title"/>
    <w:uiPriority w:val="10"/>
    <w:rsid w:val="00DF48FD"/>
    <w:rPr>
      <w:rFonts w:ascii="HelveticaNeue LT 45 Light" w:eastAsiaTheme="majorEastAsia" w:hAnsi="HelveticaNeue LT 45 Light" w:cstheme="majorBidi"/>
      <w:color w:val="FA4616"/>
      <w:sz w:val="156"/>
      <w:szCs w:val="17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F26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2610"/>
    <w:rPr>
      <w:rFonts w:ascii="Lato" w:eastAsia="Lato" w:hAnsi="Lato" w:cs="La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F26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2610"/>
    <w:rPr>
      <w:rFonts w:ascii="Lato" w:eastAsia="Lato" w:hAnsi="Lato" w:cs="La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36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9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R@littlefish.co.uk" TargetMode="External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HR@littlefish.co.uk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Properties xmlns="http://schemas.microsoft.com/sharepoint/v3" xsi:nil="true"/>
    <_dlc_DocId xmlns="9f3c038f-aae6-4aef-93f7-aa4f06726fee">SEU3WSRTCNCF-1883732702-50241</_dlc_DocId>
    <_ip_UnifiedCompliancePolicyUIAction xmlns="http://schemas.microsoft.com/sharepoint/v3" xsi:nil="true"/>
    <_dlc_DocIdUrl xmlns="9f3c038f-aae6-4aef-93f7-aa4f06726fee">
      <Url>https://littlefishsupport.sharepoint.com/sites/HR/_layouts/15/DocIdRedir.aspx?ID=SEU3WSRTCNCF-1883732702-50241</Url>
      <Description>SEU3WSRTCNCF-1883732702-50241</Description>
    </_dlc_DocIdUrl>
    <lcf76f155ced4ddcb4097134ff3c332f xmlns="0ee5f9a6-68db-47e1-ae1a-801403eb02aa">
      <Terms xmlns="http://schemas.microsoft.com/office/infopath/2007/PartnerControls"/>
    </lcf76f155ced4ddcb4097134ff3c332f>
    <TaxCatchAll xmlns="9f3c038f-aae6-4aef-93f7-aa4f06726fe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BA2CF1A73AF243BC97F4C172606852" ma:contentTypeVersion="21" ma:contentTypeDescription="Create a new document." ma:contentTypeScope="" ma:versionID="23d36f70c98ce270d2cfacab42005bfb">
  <xsd:schema xmlns:xsd="http://www.w3.org/2001/XMLSchema" xmlns:xs="http://www.w3.org/2001/XMLSchema" xmlns:p="http://schemas.microsoft.com/office/2006/metadata/properties" xmlns:ns1="http://schemas.microsoft.com/sharepoint/v3" xmlns:ns2="9f3c038f-aae6-4aef-93f7-aa4f06726fee" xmlns:ns3="0ee5f9a6-68db-47e1-ae1a-801403eb02aa" targetNamespace="http://schemas.microsoft.com/office/2006/metadata/properties" ma:root="true" ma:fieldsID="ec918ef5602978437e16f336de890a6e" ns1:_="" ns2:_="" ns3:_="">
    <xsd:import namespace="http://schemas.microsoft.com/sharepoint/v3"/>
    <xsd:import namespace="9f3c038f-aae6-4aef-93f7-aa4f06726fee"/>
    <xsd:import namespace="0ee5f9a6-68db-47e1-ae1a-801403eb02a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c038f-aae6-4aef-93f7-aa4f06726fe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9e939133-5d6c-42fb-89ef-28ded366328d}" ma:internalName="TaxCatchAll" ma:showField="CatchAllData" ma:web="9f3c038f-aae6-4aef-93f7-aa4f06726f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e5f9a6-68db-47e1-ae1a-801403eb02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e2765ee0-4267-4b87-9c94-02b195fdfd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9A7B92-DCEB-4CEB-86BD-2EC36797363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f3c038f-aae6-4aef-93f7-aa4f06726fee"/>
    <ds:schemaRef ds:uri="0ee5f9a6-68db-47e1-ae1a-801403eb02aa"/>
  </ds:schemaRefs>
</ds:datastoreItem>
</file>

<file path=customXml/itemProps2.xml><?xml version="1.0" encoding="utf-8"?>
<ds:datastoreItem xmlns:ds="http://schemas.openxmlformats.org/officeDocument/2006/customXml" ds:itemID="{064205F0-8EFA-4A67-93FA-B2E01F3837A5}"/>
</file>

<file path=customXml/itemProps3.xml><?xml version="1.0" encoding="utf-8"?>
<ds:datastoreItem xmlns:ds="http://schemas.openxmlformats.org/officeDocument/2006/customXml" ds:itemID="{2C06B7DA-9C47-491C-8181-8F27125BF16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7B48CCE-D085-4CDF-8970-9BA381FA437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d281909-36da-4c98-8f0e-5226bb794fde}" enabled="1" method="Privileged" siteId="{4f7a2ca6-88d5-461d-b05b-e60ed0c7c92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1136</Words>
  <Characters>6477</Characters>
  <Application>Microsoft Office Word</Application>
  <DocSecurity>0</DocSecurity>
  <Lines>53</Lines>
  <Paragraphs>15</Paragraphs>
  <ScaleCrop>false</ScaleCrop>
  <Company/>
  <LinksUpToDate>false</LinksUpToDate>
  <CharactersWithSpaces>7598</CharactersWithSpaces>
  <SharedDoc>false</SharedDoc>
  <HLinks>
    <vt:vector size="6" baseType="variant">
      <vt:variant>
        <vt:i4>1376365</vt:i4>
      </vt:variant>
      <vt:variant>
        <vt:i4>0</vt:i4>
      </vt:variant>
      <vt:variant>
        <vt:i4>0</vt:i4>
      </vt:variant>
      <vt:variant>
        <vt:i4>5</vt:i4>
      </vt:variant>
      <vt:variant>
        <vt:lpwstr>mailto:HR@littlefish.co.uk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 Hughes</dc:creator>
  <cp:keywords/>
  <cp:lastModifiedBy>Sarah Warren</cp:lastModifiedBy>
  <cp:revision>2</cp:revision>
  <dcterms:created xsi:type="dcterms:W3CDTF">2026-07-30T14:29:00Z</dcterms:created>
  <dcterms:modified xsi:type="dcterms:W3CDTF">2026-07-30T14:29:00Z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2020-10-15T00:00:00Z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2020-10-15T00:00:00Z</vt:filetime>
  </property>
  <property fmtid="{D5CDD505-2E9C-101B-9397-08002B2CF9AE}" pid="5" name="ContentTypeId">
    <vt:lpwstr>0x010100D1BA2CF1A73AF243BC97F4C172606852</vt:lpwstr>
  </property>
  <property fmtid="{D5CDD505-2E9C-101B-9397-08002B2CF9AE}" pid="6" name="_dlc_DocIdItemGuid">
    <vt:lpwstr>a9a87593-b135-4272-8a03-c2b817b8e856</vt:lpwstr>
  </property>
  <property fmtid="{D5CDD505-2E9C-101B-9397-08002B2CF9AE}" pid="7" name="MediaServiceImageTags">
    <vt:lpwstr/>
  </property>
</Properties>
</file>